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D28" w:rsidRPr="00806155" w:rsidRDefault="00072D28" w:rsidP="00072D28">
      <w:pPr>
        <w:pStyle w:val="NoSpacing"/>
        <w:contextualSpacing/>
        <w:jc w:val="center"/>
        <w:rPr>
          <w:rFonts w:ascii="Arenski" w:hAnsi="Arenski"/>
          <w:sz w:val="34"/>
        </w:rPr>
      </w:pPr>
      <w:r>
        <w:rPr>
          <w:rFonts w:ascii="Arenski" w:hAnsi="Arenski"/>
          <w:noProof/>
          <w:sz w:val="34"/>
        </w:rPr>
        <w:drawing>
          <wp:anchor distT="0" distB="0" distL="114300" distR="114300" simplePos="0" relativeHeight="251658240" behindDoc="0" locked="0" layoutInCell="1" allowOverlap="1" wp14:anchorId="47138B08" wp14:editId="53C99ABB">
            <wp:simplePos x="0" y="0"/>
            <wp:positionH relativeFrom="margin">
              <wp:posOffset>5410200</wp:posOffset>
            </wp:positionH>
            <wp:positionV relativeFrom="paragraph">
              <wp:posOffset>104993</wp:posOffset>
            </wp:positionV>
            <wp:extent cx="514663" cy="475051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ew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663" cy="475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6155">
        <w:rPr>
          <w:rFonts w:ascii="Arenski" w:hAnsi="Arenski"/>
          <w:sz w:val="34"/>
        </w:rPr>
        <w:t>The City School</w:t>
      </w:r>
    </w:p>
    <w:p w:rsidR="00072D28" w:rsidRDefault="00072D28" w:rsidP="00072D28">
      <w:pPr>
        <w:pStyle w:val="NoSpacing"/>
        <w:contextualSpacing/>
        <w:jc w:val="center"/>
        <w:rPr>
          <w:b/>
          <w:sz w:val="24"/>
        </w:rPr>
      </w:pPr>
      <w:r w:rsidRPr="00806155">
        <w:rPr>
          <w:b/>
          <w:sz w:val="24"/>
        </w:rPr>
        <w:t>North Nazimabad Boys Campus</w:t>
      </w:r>
    </w:p>
    <w:p w:rsidR="00072D28" w:rsidRDefault="00072D28" w:rsidP="00072D28">
      <w:pPr>
        <w:pStyle w:val="NoSpacing"/>
        <w:contextualSpacing/>
        <w:jc w:val="center"/>
        <w:rPr>
          <w:b/>
          <w:sz w:val="24"/>
        </w:rPr>
      </w:pPr>
      <w:r>
        <w:rPr>
          <w:b/>
          <w:sz w:val="24"/>
        </w:rPr>
        <w:t>Second Monthly Test Session 2019 – 20</w:t>
      </w:r>
    </w:p>
    <w:p w:rsidR="00072D28" w:rsidRPr="00806155" w:rsidRDefault="00072D28" w:rsidP="00072D28">
      <w:pPr>
        <w:pStyle w:val="NoSpacing"/>
        <w:contextualSpacing/>
        <w:jc w:val="center"/>
        <w:rPr>
          <w:b/>
          <w:sz w:val="24"/>
        </w:rPr>
      </w:pPr>
      <w:r>
        <w:rPr>
          <w:b/>
          <w:sz w:val="24"/>
        </w:rPr>
        <w:t>Class - 9</w:t>
      </w:r>
    </w:p>
    <w:p w:rsidR="00072D28" w:rsidRPr="00806155" w:rsidRDefault="00072D28" w:rsidP="00072D28">
      <w:pPr>
        <w:pStyle w:val="NoSpacing"/>
        <w:contextualSpacing/>
        <w:rPr>
          <w:b/>
        </w:rPr>
      </w:pPr>
      <w:r w:rsidRPr="00806155">
        <w:rPr>
          <w:b/>
        </w:rPr>
        <w:t xml:space="preserve">Time: 35 Minutes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="00C22455">
        <w:rPr>
          <w:b/>
        </w:rPr>
        <w:tab/>
        <w:t xml:space="preserve">      </w:t>
      </w:r>
      <w:proofErr w:type="spellStart"/>
      <w:r>
        <w:rPr>
          <w:b/>
        </w:rPr>
        <w:t>Islamiyat</w:t>
      </w:r>
      <w:proofErr w:type="spellEnd"/>
      <w:r w:rsidRPr="00806155">
        <w:rPr>
          <w:b/>
        </w:rPr>
        <w:tab/>
      </w:r>
      <w:r w:rsidRPr="00806155">
        <w:rPr>
          <w:b/>
        </w:rPr>
        <w:tab/>
      </w:r>
      <w:r w:rsidRPr="00806155">
        <w:rPr>
          <w:b/>
        </w:rPr>
        <w:tab/>
        <w:t xml:space="preserve">            </w:t>
      </w:r>
      <w:r w:rsidR="00C22455">
        <w:rPr>
          <w:b/>
        </w:rPr>
        <w:tab/>
      </w:r>
      <w:r w:rsidRPr="00806155">
        <w:rPr>
          <w:b/>
        </w:rPr>
        <w:t xml:space="preserve"> </w:t>
      </w:r>
      <w:r w:rsidR="00C22455">
        <w:rPr>
          <w:b/>
        </w:rPr>
        <w:tab/>
      </w:r>
      <w:r w:rsidRPr="00806155">
        <w:rPr>
          <w:b/>
        </w:rPr>
        <w:t>Marks 20</w:t>
      </w:r>
    </w:p>
    <w:p w:rsidR="00072D28" w:rsidRPr="001A41CF" w:rsidRDefault="00072D28" w:rsidP="00072D28">
      <w:pPr>
        <w:rPr>
          <w:b/>
        </w:rPr>
      </w:pPr>
      <w:r>
        <w:rPr>
          <w:b/>
        </w:rPr>
        <w:t>Name: ___________________</w:t>
      </w:r>
      <w:r>
        <w:rPr>
          <w:b/>
        </w:rPr>
        <w:tab/>
      </w:r>
      <w:r>
        <w:rPr>
          <w:b/>
        </w:rPr>
        <w:tab/>
        <w:t xml:space="preserve">           </w:t>
      </w:r>
      <w:r w:rsidRPr="001A41CF">
        <w:rPr>
          <w:b/>
        </w:rPr>
        <w:t>Sec: ______</w:t>
      </w:r>
      <w:r w:rsidRPr="001A41CF">
        <w:rPr>
          <w:b/>
        </w:rPr>
        <w:tab/>
      </w:r>
      <w:r w:rsidRPr="001A41CF">
        <w:rPr>
          <w:b/>
        </w:rPr>
        <w:tab/>
      </w:r>
      <w:r>
        <w:rPr>
          <w:b/>
        </w:rPr>
        <w:t xml:space="preserve">   </w:t>
      </w:r>
      <w:r w:rsidR="00C22455">
        <w:rPr>
          <w:b/>
        </w:rPr>
        <w:tab/>
      </w:r>
      <w:r w:rsidR="00C22455">
        <w:rPr>
          <w:b/>
        </w:rPr>
        <w:tab/>
      </w:r>
      <w:r w:rsidRPr="001A41CF">
        <w:rPr>
          <w:b/>
        </w:rPr>
        <w:t>Date: ______________</w:t>
      </w:r>
    </w:p>
    <w:p w:rsidR="00C31286" w:rsidRPr="00C31286" w:rsidRDefault="00C31286" w:rsidP="00C31286">
      <w:pPr>
        <w:tabs>
          <w:tab w:val="left" w:pos="1110"/>
        </w:tabs>
        <w:rPr>
          <w:rFonts w:ascii="Tahoma" w:hAnsi="Tahoma" w:cs="Tahoma"/>
          <w:color w:val="231F20"/>
          <w:sz w:val="2"/>
          <w:szCs w:val="2"/>
        </w:rPr>
      </w:pPr>
      <w:r>
        <w:rPr>
          <w:rFonts w:ascii="Tahoma" w:hAnsi="Tahoma" w:cs="Tahoma"/>
          <w:sz w:val="28"/>
        </w:rPr>
        <w:t>Q1</w:t>
      </w:r>
      <w:r w:rsidR="00B55C5E" w:rsidRPr="00B55C5E">
        <w:rPr>
          <w:rFonts w:ascii="Tahoma" w:hAnsi="Tahoma" w:cs="Tahoma"/>
          <w:sz w:val="28"/>
        </w:rPr>
        <w:t>:</w:t>
      </w:r>
      <w:r>
        <w:rPr>
          <w:rFonts w:ascii="Tahoma" w:hAnsi="Tahoma" w:cs="Tahoma"/>
          <w:sz w:val="28"/>
        </w:rPr>
        <w:t xml:space="preserve"> </w:t>
      </w:r>
      <w:r w:rsidR="00B55C5E" w:rsidRPr="00B55C5E">
        <w:rPr>
          <w:rFonts w:ascii="Tahoma" w:hAnsi="Tahoma" w:cs="Tahoma"/>
          <w:color w:val="231F20"/>
          <w:sz w:val="28"/>
        </w:rPr>
        <w:t xml:space="preserve">How did Islam grow in the years between the Prophet’s first revelation and his first public preaching in </w:t>
      </w:r>
      <w:proofErr w:type="spellStart"/>
      <w:r w:rsidR="00B55C5E" w:rsidRPr="00B55C5E">
        <w:rPr>
          <w:rFonts w:ascii="Tahoma" w:hAnsi="Tahoma" w:cs="Tahoma"/>
          <w:color w:val="231F20"/>
          <w:sz w:val="28"/>
        </w:rPr>
        <w:t>Makka</w:t>
      </w:r>
      <w:proofErr w:type="spellEnd"/>
      <w:r w:rsidR="00B55C5E" w:rsidRPr="00B55C5E">
        <w:rPr>
          <w:rFonts w:ascii="Tahoma" w:hAnsi="Tahoma" w:cs="Tahoma"/>
          <w:color w:val="231F20"/>
          <w:sz w:val="28"/>
        </w:rPr>
        <w:t xml:space="preserve">?                                    </w:t>
      </w:r>
      <w:r w:rsidR="00B55C5E">
        <w:rPr>
          <w:rFonts w:ascii="Tahoma" w:hAnsi="Tahoma" w:cs="Tahoma"/>
          <w:color w:val="231F20"/>
          <w:sz w:val="28"/>
        </w:rPr>
        <w:t xml:space="preserve">                        [10]      </w:t>
      </w:r>
      <w:r w:rsidR="00B55C5E" w:rsidRPr="00B55C5E">
        <w:rPr>
          <w:rFonts w:ascii="Tahoma" w:hAnsi="Tahoma" w:cs="Tahoma"/>
          <w:color w:val="231F20"/>
          <w:sz w:val="28"/>
        </w:rPr>
        <w:br/>
      </w:r>
    </w:p>
    <w:p w:rsidR="00C31286" w:rsidRDefault="00C31286" w:rsidP="00C31286">
      <w:pPr>
        <w:tabs>
          <w:tab w:val="left" w:pos="1110"/>
        </w:tabs>
        <w:rPr>
          <w:rFonts w:ascii="Tahoma" w:hAnsi="Tahoma" w:cs="Tahoma"/>
          <w:color w:val="231F20"/>
          <w:sz w:val="28"/>
        </w:rPr>
      </w:pPr>
      <w:r>
        <w:rPr>
          <w:rFonts w:ascii="Tahoma" w:hAnsi="Tahoma" w:cs="Tahoma"/>
          <w:color w:val="231F20"/>
          <w:sz w:val="28"/>
        </w:rPr>
        <w:t xml:space="preserve">Q2: Outline the difficulties the Prophet faced between receiving his first revelation and the boycott of </w:t>
      </w:r>
      <w:proofErr w:type="spellStart"/>
      <w:r>
        <w:rPr>
          <w:rFonts w:ascii="Tahoma" w:hAnsi="Tahoma" w:cs="Tahoma"/>
          <w:color w:val="231F20"/>
          <w:sz w:val="28"/>
        </w:rPr>
        <w:t>Banu</w:t>
      </w:r>
      <w:proofErr w:type="spellEnd"/>
      <w:r>
        <w:rPr>
          <w:rFonts w:ascii="Tahoma" w:hAnsi="Tahoma" w:cs="Tahoma"/>
          <w:color w:val="231F20"/>
          <w:sz w:val="28"/>
        </w:rPr>
        <w:t xml:space="preserve"> </w:t>
      </w:r>
      <w:proofErr w:type="spellStart"/>
      <w:r>
        <w:rPr>
          <w:rFonts w:ascii="Tahoma" w:hAnsi="Tahoma" w:cs="Tahoma"/>
          <w:color w:val="231F20"/>
          <w:sz w:val="28"/>
        </w:rPr>
        <w:t>Hashim</w:t>
      </w:r>
      <w:proofErr w:type="spellEnd"/>
      <w:r>
        <w:rPr>
          <w:rFonts w:ascii="Tahoma" w:hAnsi="Tahoma" w:cs="Tahoma"/>
          <w:color w:val="231F20"/>
          <w:sz w:val="28"/>
        </w:rPr>
        <w:t>.</w:t>
      </w:r>
      <w:r w:rsidR="00B55C5E" w:rsidRPr="00B55C5E">
        <w:rPr>
          <w:rFonts w:ascii="Tahoma" w:hAnsi="Tahoma" w:cs="Tahoma"/>
          <w:color w:val="231F20"/>
          <w:sz w:val="28"/>
        </w:rPr>
        <w:t xml:space="preserve">  </w:t>
      </w:r>
      <w:r>
        <w:rPr>
          <w:rFonts w:ascii="Tahoma" w:hAnsi="Tahoma" w:cs="Tahoma"/>
          <w:color w:val="231F20"/>
          <w:sz w:val="28"/>
        </w:rPr>
        <w:tab/>
      </w:r>
      <w:r>
        <w:rPr>
          <w:rFonts w:ascii="Tahoma" w:hAnsi="Tahoma" w:cs="Tahoma"/>
          <w:color w:val="231F20"/>
          <w:sz w:val="28"/>
        </w:rPr>
        <w:tab/>
      </w:r>
      <w:r>
        <w:rPr>
          <w:rFonts w:ascii="Tahoma" w:hAnsi="Tahoma" w:cs="Tahoma"/>
          <w:color w:val="231F20"/>
          <w:sz w:val="28"/>
        </w:rPr>
        <w:tab/>
      </w:r>
      <w:r>
        <w:rPr>
          <w:rFonts w:ascii="Tahoma" w:hAnsi="Tahoma" w:cs="Tahoma"/>
          <w:color w:val="231F20"/>
          <w:sz w:val="28"/>
        </w:rPr>
        <w:tab/>
      </w:r>
      <w:r>
        <w:rPr>
          <w:rFonts w:ascii="Tahoma" w:hAnsi="Tahoma" w:cs="Tahoma"/>
          <w:color w:val="231F20"/>
          <w:sz w:val="28"/>
        </w:rPr>
        <w:tab/>
      </w:r>
      <w:r>
        <w:rPr>
          <w:rFonts w:ascii="Tahoma" w:hAnsi="Tahoma" w:cs="Tahoma"/>
          <w:color w:val="231F20"/>
          <w:sz w:val="28"/>
        </w:rPr>
        <w:tab/>
        <w:t xml:space="preserve">  [10]</w:t>
      </w:r>
      <w:r w:rsidR="00B55C5E" w:rsidRPr="00B55C5E">
        <w:rPr>
          <w:rFonts w:ascii="Tahoma" w:hAnsi="Tahoma" w:cs="Tahoma"/>
          <w:color w:val="231F20"/>
          <w:sz w:val="28"/>
        </w:rPr>
        <w:t xml:space="preserve">  </w:t>
      </w:r>
    </w:p>
    <w:p w:rsidR="00C31286" w:rsidRDefault="00C31286" w:rsidP="00C31286">
      <w:pPr>
        <w:tabs>
          <w:tab w:val="left" w:pos="1110"/>
        </w:tabs>
        <w:rPr>
          <w:rFonts w:ascii="Tahoma" w:hAnsi="Tahoma" w:cs="Tahoma"/>
          <w:color w:val="231F20"/>
          <w:sz w:val="28"/>
        </w:rPr>
      </w:pPr>
      <w:r>
        <w:rPr>
          <w:rFonts w:ascii="Tahoma" w:hAnsi="Tahoma" w:cs="Tahoma"/>
          <w:color w:val="231F20"/>
          <w:sz w:val="28"/>
        </w:rPr>
        <w:t>---------------------------------------------------------------------------------------------------</w:t>
      </w:r>
    </w:p>
    <w:p w:rsidR="00C31286" w:rsidRPr="00806155" w:rsidRDefault="00C31286" w:rsidP="00C31286">
      <w:pPr>
        <w:pStyle w:val="NoSpacing"/>
        <w:contextualSpacing/>
        <w:jc w:val="center"/>
        <w:rPr>
          <w:rFonts w:ascii="Arenski" w:hAnsi="Arenski"/>
          <w:sz w:val="34"/>
        </w:rPr>
      </w:pPr>
      <w:r>
        <w:rPr>
          <w:rFonts w:ascii="Arenski" w:hAnsi="Arenski"/>
          <w:noProof/>
          <w:sz w:val="34"/>
        </w:rPr>
        <w:drawing>
          <wp:anchor distT="0" distB="0" distL="114300" distR="114300" simplePos="0" relativeHeight="251660288" behindDoc="0" locked="0" layoutInCell="1" allowOverlap="1" wp14:anchorId="2EE70F09" wp14:editId="7138947F">
            <wp:simplePos x="0" y="0"/>
            <wp:positionH relativeFrom="margin">
              <wp:posOffset>5410200</wp:posOffset>
            </wp:positionH>
            <wp:positionV relativeFrom="paragraph">
              <wp:posOffset>104993</wp:posOffset>
            </wp:positionV>
            <wp:extent cx="514663" cy="475051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ew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663" cy="475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6155">
        <w:rPr>
          <w:rFonts w:ascii="Arenski" w:hAnsi="Arenski"/>
          <w:sz w:val="34"/>
        </w:rPr>
        <w:t>The City School</w:t>
      </w:r>
    </w:p>
    <w:p w:rsidR="00C31286" w:rsidRDefault="00C31286" w:rsidP="00C31286">
      <w:pPr>
        <w:pStyle w:val="NoSpacing"/>
        <w:contextualSpacing/>
        <w:jc w:val="center"/>
        <w:rPr>
          <w:b/>
          <w:sz w:val="24"/>
        </w:rPr>
      </w:pPr>
      <w:r w:rsidRPr="00806155">
        <w:rPr>
          <w:b/>
          <w:sz w:val="24"/>
        </w:rPr>
        <w:t>North Nazimabad Boys Campus</w:t>
      </w:r>
    </w:p>
    <w:p w:rsidR="00C31286" w:rsidRDefault="00C31286" w:rsidP="00C31286">
      <w:pPr>
        <w:pStyle w:val="NoSpacing"/>
        <w:contextualSpacing/>
        <w:jc w:val="center"/>
        <w:rPr>
          <w:b/>
          <w:sz w:val="24"/>
        </w:rPr>
      </w:pPr>
      <w:r>
        <w:rPr>
          <w:b/>
          <w:sz w:val="24"/>
        </w:rPr>
        <w:t>Second Monthly Test Session 2019 – 20</w:t>
      </w:r>
    </w:p>
    <w:p w:rsidR="00C31286" w:rsidRPr="00806155" w:rsidRDefault="00C31286" w:rsidP="00C31286">
      <w:pPr>
        <w:pStyle w:val="NoSpacing"/>
        <w:contextualSpacing/>
        <w:jc w:val="center"/>
        <w:rPr>
          <w:b/>
          <w:sz w:val="24"/>
        </w:rPr>
      </w:pPr>
      <w:r>
        <w:rPr>
          <w:b/>
          <w:sz w:val="24"/>
        </w:rPr>
        <w:t>Class - 9</w:t>
      </w:r>
    </w:p>
    <w:p w:rsidR="00C31286" w:rsidRPr="00806155" w:rsidRDefault="00C31286" w:rsidP="00C31286">
      <w:pPr>
        <w:pStyle w:val="NoSpacing"/>
        <w:contextualSpacing/>
        <w:rPr>
          <w:b/>
        </w:rPr>
      </w:pPr>
      <w:r w:rsidRPr="00806155">
        <w:rPr>
          <w:b/>
        </w:rPr>
        <w:t xml:space="preserve">Time: 35 Minutes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  <w:t xml:space="preserve">      </w:t>
      </w:r>
      <w:proofErr w:type="spellStart"/>
      <w:r>
        <w:rPr>
          <w:b/>
        </w:rPr>
        <w:t>Islamiyat</w:t>
      </w:r>
      <w:proofErr w:type="spellEnd"/>
      <w:r w:rsidRPr="00806155">
        <w:rPr>
          <w:b/>
        </w:rPr>
        <w:tab/>
      </w:r>
      <w:r w:rsidRPr="00806155">
        <w:rPr>
          <w:b/>
        </w:rPr>
        <w:tab/>
      </w:r>
      <w:r w:rsidRPr="00806155">
        <w:rPr>
          <w:b/>
        </w:rPr>
        <w:tab/>
        <w:t xml:space="preserve">            </w:t>
      </w:r>
      <w:r>
        <w:rPr>
          <w:b/>
        </w:rPr>
        <w:tab/>
      </w:r>
      <w:r w:rsidRPr="00806155">
        <w:rPr>
          <w:b/>
        </w:rPr>
        <w:t xml:space="preserve"> </w:t>
      </w:r>
      <w:r>
        <w:rPr>
          <w:b/>
        </w:rPr>
        <w:tab/>
      </w:r>
      <w:r w:rsidRPr="00806155">
        <w:rPr>
          <w:b/>
        </w:rPr>
        <w:t>Marks 20</w:t>
      </w:r>
    </w:p>
    <w:p w:rsidR="00C31286" w:rsidRPr="001A41CF" w:rsidRDefault="00C31286" w:rsidP="00C31286">
      <w:pPr>
        <w:rPr>
          <w:b/>
        </w:rPr>
      </w:pPr>
      <w:r>
        <w:rPr>
          <w:b/>
        </w:rPr>
        <w:t>Name: ___________________</w:t>
      </w:r>
      <w:r>
        <w:rPr>
          <w:b/>
        </w:rPr>
        <w:tab/>
      </w:r>
      <w:r>
        <w:rPr>
          <w:b/>
        </w:rPr>
        <w:tab/>
        <w:t xml:space="preserve">           </w:t>
      </w:r>
      <w:r w:rsidRPr="001A41CF">
        <w:rPr>
          <w:b/>
        </w:rPr>
        <w:t>Sec: ______</w:t>
      </w:r>
      <w:r w:rsidRPr="001A41CF">
        <w:rPr>
          <w:b/>
        </w:rPr>
        <w:tab/>
      </w:r>
      <w:r w:rsidRPr="001A41CF">
        <w:rPr>
          <w:b/>
        </w:rPr>
        <w:tab/>
      </w: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 w:rsidRPr="001A41CF">
        <w:rPr>
          <w:b/>
        </w:rPr>
        <w:t>Date: ______________</w:t>
      </w:r>
    </w:p>
    <w:p w:rsidR="00C31286" w:rsidRPr="00C31286" w:rsidRDefault="00C31286" w:rsidP="00C31286">
      <w:pPr>
        <w:tabs>
          <w:tab w:val="left" w:pos="1110"/>
        </w:tabs>
        <w:rPr>
          <w:rFonts w:ascii="Tahoma" w:hAnsi="Tahoma" w:cs="Tahoma"/>
          <w:color w:val="231F20"/>
          <w:sz w:val="2"/>
          <w:szCs w:val="2"/>
        </w:rPr>
      </w:pPr>
      <w:r>
        <w:rPr>
          <w:rFonts w:ascii="Tahoma" w:hAnsi="Tahoma" w:cs="Tahoma"/>
          <w:sz w:val="28"/>
        </w:rPr>
        <w:t>Q1</w:t>
      </w:r>
      <w:r w:rsidRPr="00B55C5E">
        <w:rPr>
          <w:rFonts w:ascii="Tahoma" w:hAnsi="Tahoma" w:cs="Tahoma"/>
          <w:sz w:val="28"/>
        </w:rPr>
        <w:t>:</w:t>
      </w:r>
      <w:r>
        <w:rPr>
          <w:rFonts w:ascii="Tahoma" w:hAnsi="Tahoma" w:cs="Tahoma"/>
          <w:sz w:val="28"/>
        </w:rPr>
        <w:t xml:space="preserve"> </w:t>
      </w:r>
      <w:r w:rsidRPr="00B55C5E">
        <w:rPr>
          <w:rFonts w:ascii="Tahoma" w:hAnsi="Tahoma" w:cs="Tahoma"/>
          <w:color w:val="231F20"/>
          <w:sz w:val="28"/>
        </w:rPr>
        <w:t xml:space="preserve">How did Islam grow in the years between the Prophet’s first revelation and his first public preaching in </w:t>
      </w:r>
      <w:proofErr w:type="spellStart"/>
      <w:r w:rsidRPr="00B55C5E">
        <w:rPr>
          <w:rFonts w:ascii="Tahoma" w:hAnsi="Tahoma" w:cs="Tahoma"/>
          <w:color w:val="231F20"/>
          <w:sz w:val="28"/>
        </w:rPr>
        <w:t>Makka</w:t>
      </w:r>
      <w:proofErr w:type="spellEnd"/>
      <w:r w:rsidRPr="00B55C5E">
        <w:rPr>
          <w:rFonts w:ascii="Tahoma" w:hAnsi="Tahoma" w:cs="Tahoma"/>
          <w:color w:val="231F20"/>
          <w:sz w:val="28"/>
        </w:rPr>
        <w:t xml:space="preserve">?                                    </w:t>
      </w:r>
      <w:r>
        <w:rPr>
          <w:rFonts w:ascii="Tahoma" w:hAnsi="Tahoma" w:cs="Tahoma"/>
          <w:color w:val="231F20"/>
          <w:sz w:val="28"/>
        </w:rPr>
        <w:t xml:space="preserve">                        [10]      </w:t>
      </w:r>
      <w:r w:rsidRPr="00B55C5E">
        <w:rPr>
          <w:rFonts w:ascii="Tahoma" w:hAnsi="Tahoma" w:cs="Tahoma"/>
          <w:color w:val="231F20"/>
          <w:sz w:val="28"/>
        </w:rPr>
        <w:br/>
      </w:r>
    </w:p>
    <w:p w:rsidR="00C31286" w:rsidRDefault="00C31286" w:rsidP="00C31286">
      <w:pPr>
        <w:tabs>
          <w:tab w:val="left" w:pos="1110"/>
        </w:tabs>
        <w:rPr>
          <w:rFonts w:ascii="Tahoma" w:hAnsi="Tahoma" w:cs="Tahoma"/>
          <w:color w:val="231F20"/>
          <w:sz w:val="28"/>
        </w:rPr>
      </w:pPr>
      <w:r>
        <w:rPr>
          <w:rFonts w:ascii="Tahoma" w:hAnsi="Tahoma" w:cs="Tahoma"/>
          <w:color w:val="231F20"/>
          <w:sz w:val="28"/>
        </w:rPr>
        <w:t xml:space="preserve">Q2: Outline the difficulties the Prophet faced between receiving his first revelation and the boycott of </w:t>
      </w:r>
      <w:proofErr w:type="spellStart"/>
      <w:r>
        <w:rPr>
          <w:rFonts w:ascii="Tahoma" w:hAnsi="Tahoma" w:cs="Tahoma"/>
          <w:color w:val="231F20"/>
          <w:sz w:val="28"/>
        </w:rPr>
        <w:t>Banu</w:t>
      </w:r>
      <w:proofErr w:type="spellEnd"/>
      <w:r>
        <w:rPr>
          <w:rFonts w:ascii="Tahoma" w:hAnsi="Tahoma" w:cs="Tahoma"/>
          <w:color w:val="231F20"/>
          <w:sz w:val="28"/>
        </w:rPr>
        <w:t xml:space="preserve"> </w:t>
      </w:r>
      <w:proofErr w:type="spellStart"/>
      <w:r>
        <w:rPr>
          <w:rFonts w:ascii="Tahoma" w:hAnsi="Tahoma" w:cs="Tahoma"/>
          <w:color w:val="231F20"/>
          <w:sz w:val="28"/>
        </w:rPr>
        <w:t>Hashim</w:t>
      </w:r>
      <w:proofErr w:type="spellEnd"/>
      <w:r>
        <w:rPr>
          <w:rFonts w:ascii="Tahoma" w:hAnsi="Tahoma" w:cs="Tahoma"/>
          <w:color w:val="231F20"/>
          <w:sz w:val="28"/>
        </w:rPr>
        <w:t>.</w:t>
      </w:r>
      <w:r w:rsidRPr="00B55C5E">
        <w:rPr>
          <w:rFonts w:ascii="Tahoma" w:hAnsi="Tahoma" w:cs="Tahoma"/>
          <w:color w:val="231F20"/>
          <w:sz w:val="28"/>
        </w:rPr>
        <w:t xml:space="preserve">  </w:t>
      </w:r>
      <w:r>
        <w:rPr>
          <w:rFonts w:ascii="Tahoma" w:hAnsi="Tahoma" w:cs="Tahoma"/>
          <w:color w:val="231F20"/>
          <w:sz w:val="28"/>
        </w:rPr>
        <w:tab/>
      </w:r>
      <w:r>
        <w:rPr>
          <w:rFonts w:ascii="Tahoma" w:hAnsi="Tahoma" w:cs="Tahoma"/>
          <w:color w:val="231F20"/>
          <w:sz w:val="28"/>
        </w:rPr>
        <w:tab/>
      </w:r>
      <w:r>
        <w:rPr>
          <w:rFonts w:ascii="Tahoma" w:hAnsi="Tahoma" w:cs="Tahoma"/>
          <w:color w:val="231F20"/>
          <w:sz w:val="28"/>
        </w:rPr>
        <w:tab/>
      </w:r>
      <w:r>
        <w:rPr>
          <w:rFonts w:ascii="Tahoma" w:hAnsi="Tahoma" w:cs="Tahoma"/>
          <w:color w:val="231F20"/>
          <w:sz w:val="28"/>
        </w:rPr>
        <w:tab/>
      </w:r>
      <w:r>
        <w:rPr>
          <w:rFonts w:ascii="Tahoma" w:hAnsi="Tahoma" w:cs="Tahoma"/>
          <w:color w:val="231F20"/>
          <w:sz w:val="28"/>
        </w:rPr>
        <w:tab/>
      </w:r>
      <w:r>
        <w:rPr>
          <w:rFonts w:ascii="Tahoma" w:hAnsi="Tahoma" w:cs="Tahoma"/>
          <w:color w:val="231F20"/>
          <w:sz w:val="28"/>
        </w:rPr>
        <w:tab/>
        <w:t xml:space="preserve">  [10]</w:t>
      </w:r>
      <w:r w:rsidRPr="00B55C5E">
        <w:rPr>
          <w:rFonts w:ascii="Tahoma" w:hAnsi="Tahoma" w:cs="Tahoma"/>
          <w:color w:val="231F20"/>
          <w:sz w:val="28"/>
        </w:rPr>
        <w:t xml:space="preserve">  </w:t>
      </w:r>
    </w:p>
    <w:p w:rsidR="00C31286" w:rsidRDefault="00C31286" w:rsidP="00C31286">
      <w:pPr>
        <w:tabs>
          <w:tab w:val="left" w:pos="1110"/>
        </w:tabs>
        <w:rPr>
          <w:rFonts w:ascii="Tahoma" w:hAnsi="Tahoma" w:cs="Tahoma"/>
          <w:color w:val="231F20"/>
          <w:sz w:val="28"/>
        </w:rPr>
      </w:pPr>
      <w:r>
        <w:rPr>
          <w:rFonts w:ascii="Tahoma" w:hAnsi="Tahoma" w:cs="Tahoma"/>
          <w:color w:val="231F20"/>
          <w:sz w:val="28"/>
        </w:rPr>
        <w:t>---------------------------------------------------------------------------------------------------</w:t>
      </w:r>
    </w:p>
    <w:p w:rsidR="00C31286" w:rsidRPr="00806155" w:rsidRDefault="00C31286" w:rsidP="00C31286">
      <w:pPr>
        <w:pStyle w:val="NoSpacing"/>
        <w:contextualSpacing/>
        <w:jc w:val="center"/>
        <w:rPr>
          <w:rFonts w:ascii="Arenski" w:hAnsi="Arenski"/>
          <w:sz w:val="34"/>
        </w:rPr>
      </w:pPr>
      <w:r>
        <w:rPr>
          <w:rFonts w:ascii="Arenski" w:hAnsi="Arenski"/>
          <w:noProof/>
          <w:sz w:val="34"/>
        </w:rPr>
        <w:drawing>
          <wp:anchor distT="0" distB="0" distL="114300" distR="114300" simplePos="0" relativeHeight="251662336" behindDoc="0" locked="0" layoutInCell="1" allowOverlap="1" wp14:anchorId="2EE70F09" wp14:editId="7138947F">
            <wp:simplePos x="0" y="0"/>
            <wp:positionH relativeFrom="margin">
              <wp:posOffset>5410200</wp:posOffset>
            </wp:positionH>
            <wp:positionV relativeFrom="paragraph">
              <wp:posOffset>104993</wp:posOffset>
            </wp:positionV>
            <wp:extent cx="514663" cy="475051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ew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663" cy="475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6155">
        <w:rPr>
          <w:rFonts w:ascii="Arenski" w:hAnsi="Arenski"/>
          <w:sz w:val="34"/>
        </w:rPr>
        <w:t>The City School</w:t>
      </w:r>
    </w:p>
    <w:p w:rsidR="00C31286" w:rsidRDefault="00C31286" w:rsidP="00C31286">
      <w:pPr>
        <w:pStyle w:val="NoSpacing"/>
        <w:contextualSpacing/>
        <w:jc w:val="center"/>
        <w:rPr>
          <w:b/>
          <w:sz w:val="24"/>
        </w:rPr>
      </w:pPr>
      <w:r w:rsidRPr="00806155">
        <w:rPr>
          <w:b/>
          <w:sz w:val="24"/>
        </w:rPr>
        <w:t>North Nazimabad Boys Campus</w:t>
      </w:r>
    </w:p>
    <w:p w:rsidR="00C31286" w:rsidRDefault="00C31286" w:rsidP="00C31286">
      <w:pPr>
        <w:pStyle w:val="NoSpacing"/>
        <w:contextualSpacing/>
        <w:jc w:val="center"/>
        <w:rPr>
          <w:b/>
          <w:sz w:val="24"/>
        </w:rPr>
      </w:pPr>
      <w:r>
        <w:rPr>
          <w:b/>
          <w:sz w:val="24"/>
        </w:rPr>
        <w:t>Second Monthly Test Session 2019 – 20</w:t>
      </w:r>
    </w:p>
    <w:p w:rsidR="00C31286" w:rsidRPr="00806155" w:rsidRDefault="00C31286" w:rsidP="00C31286">
      <w:pPr>
        <w:pStyle w:val="NoSpacing"/>
        <w:contextualSpacing/>
        <w:jc w:val="center"/>
        <w:rPr>
          <w:b/>
          <w:sz w:val="24"/>
        </w:rPr>
      </w:pPr>
      <w:r>
        <w:rPr>
          <w:b/>
          <w:sz w:val="24"/>
        </w:rPr>
        <w:t>Class - 9</w:t>
      </w:r>
    </w:p>
    <w:p w:rsidR="00C31286" w:rsidRPr="00806155" w:rsidRDefault="00C31286" w:rsidP="00C31286">
      <w:pPr>
        <w:pStyle w:val="NoSpacing"/>
        <w:contextualSpacing/>
        <w:rPr>
          <w:b/>
        </w:rPr>
      </w:pPr>
      <w:r w:rsidRPr="00806155">
        <w:rPr>
          <w:b/>
        </w:rPr>
        <w:t xml:space="preserve">Time: 35 Minutes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  <w:t xml:space="preserve">      </w:t>
      </w:r>
      <w:proofErr w:type="spellStart"/>
      <w:r>
        <w:rPr>
          <w:b/>
        </w:rPr>
        <w:t>Islamiyat</w:t>
      </w:r>
      <w:proofErr w:type="spellEnd"/>
      <w:r w:rsidRPr="00806155">
        <w:rPr>
          <w:b/>
        </w:rPr>
        <w:tab/>
      </w:r>
      <w:r w:rsidRPr="00806155">
        <w:rPr>
          <w:b/>
        </w:rPr>
        <w:tab/>
      </w:r>
      <w:r w:rsidRPr="00806155">
        <w:rPr>
          <w:b/>
        </w:rPr>
        <w:tab/>
        <w:t xml:space="preserve">            </w:t>
      </w:r>
      <w:r>
        <w:rPr>
          <w:b/>
        </w:rPr>
        <w:tab/>
      </w:r>
      <w:r w:rsidRPr="00806155">
        <w:rPr>
          <w:b/>
        </w:rPr>
        <w:t xml:space="preserve"> </w:t>
      </w:r>
      <w:r>
        <w:rPr>
          <w:b/>
        </w:rPr>
        <w:tab/>
      </w:r>
      <w:r w:rsidRPr="00806155">
        <w:rPr>
          <w:b/>
        </w:rPr>
        <w:t>Marks 20</w:t>
      </w:r>
    </w:p>
    <w:p w:rsidR="00C31286" w:rsidRPr="001A41CF" w:rsidRDefault="00C31286" w:rsidP="00C31286">
      <w:pPr>
        <w:rPr>
          <w:b/>
        </w:rPr>
      </w:pPr>
      <w:r>
        <w:rPr>
          <w:b/>
        </w:rPr>
        <w:t>Name: ___________________</w:t>
      </w:r>
      <w:r>
        <w:rPr>
          <w:b/>
        </w:rPr>
        <w:tab/>
      </w:r>
      <w:r>
        <w:rPr>
          <w:b/>
        </w:rPr>
        <w:tab/>
        <w:t xml:space="preserve">           </w:t>
      </w:r>
      <w:r w:rsidRPr="001A41CF">
        <w:rPr>
          <w:b/>
        </w:rPr>
        <w:t>Sec: ______</w:t>
      </w:r>
      <w:r w:rsidRPr="001A41CF">
        <w:rPr>
          <w:b/>
        </w:rPr>
        <w:tab/>
      </w:r>
      <w:r w:rsidRPr="001A41CF">
        <w:rPr>
          <w:b/>
        </w:rPr>
        <w:tab/>
      </w: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 w:rsidRPr="001A41CF">
        <w:rPr>
          <w:b/>
        </w:rPr>
        <w:t>Date: ______________</w:t>
      </w:r>
    </w:p>
    <w:p w:rsidR="00C31286" w:rsidRPr="00C31286" w:rsidRDefault="00C31286" w:rsidP="00C31286">
      <w:pPr>
        <w:tabs>
          <w:tab w:val="left" w:pos="1110"/>
        </w:tabs>
        <w:rPr>
          <w:rFonts w:ascii="Tahoma" w:hAnsi="Tahoma" w:cs="Tahoma"/>
          <w:color w:val="231F20"/>
          <w:sz w:val="2"/>
          <w:szCs w:val="2"/>
        </w:rPr>
      </w:pPr>
      <w:r>
        <w:rPr>
          <w:rFonts w:ascii="Tahoma" w:hAnsi="Tahoma" w:cs="Tahoma"/>
          <w:sz w:val="28"/>
        </w:rPr>
        <w:t>Q1</w:t>
      </w:r>
      <w:r w:rsidRPr="00B55C5E">
        <w:rPr>
          <w:rFonts w:ascii="Tahoma" w:hAnsi="Tahoma" w:cs="Tahoma"/>
          <w:sz w:val="28"/>
        </w:rPr>
        <w:t>:</w:t>
      </w:r>
      <w:r>
        <w:rPr>
          <w:rFonts w:ascii="Tahoma" w:hAnsi="Tahoma" w:cs="Tahoma"/>
          <w:sz w:val="28"/>
        </w:rPr>
        <w:t xml:space="preserve"> </w:t>
      </w:r>
      <w:r w:rsidRPr="00B55C5E">
        <w:rPr>
          <w:rFonts w:ascii="Tahoma" w:hAnsi="Tahoma" w:cs="Tahoma"/>
          <w:color w:val="231F20"/>
          <w:sz w:val="28"/>
        </w:rPr>
        <w:t xml:space="preserve">How did Islam grow in the years between the Prophet’s first revelation and his first public preaching in </w:t>
      </w:r>
      <w:proofErr w:type="spellStart"/>
      <w:r w:rsidRPr="00B55C5E">
        <w:rPr>
          <w:rFonts w:ascii="Tahoma" w:hAnsi="Tahoma" w:cs="Tahoma"/>
          <w:color w:val="231F20"/>
          <w:sz w:val="28"/>
        </w:rPr>
        <w:t>Makka</w:t>
      </w:r>
      <w:proofErr w:type="spellEnd"/>
      <w:r w:rsidRPr="00B55C5E">
        <w:rPr>
          <w:rFonts w:ascii="Tahoma" w:hAnsi="Tahoma" w:cs="Tahoma"/>
          <w:color w:val="231F20"/>
          <w:sz w:val="28"/>
        </w:rPr>
        <w:t xml:space="preserve">?                                    </w:t>
      </w:r>
      <w:r>
        <w:rPr>
          <w:rFonts w:ascii="Tahoma" w:hAnsi="Tahoma" w:cs="Tahoma"/>
          <w:color w:val="231F20"/>
          <w:sz w:val="28"/>
        </w:rPr>
        <w:t xml:space="preserve">                        [10]      </w:t>
      </w:r>
      <w:r w:rsidRPr="00B55C5E">
        <w:rPr>
          <w:rFonts w:ascii="Tahoma" w:hAnsi="Tahoma" w:cs="Tahoma"/>
          <w:color w:val="231F20"/>
          <w:sz w:val="28"/>
        </w:rPr>
        <w:br/>
      </w:r>
    </w:p>
    <w:p w:rsidR="00C31286" w:rsidRPr="00B55C5E" w:rsidRDefault="00C31286" w:rsidP="00C31286">
      <w:pPr>
        <w:tabs>
          <w:tab w:val="left" w:pos="1110"/>
        </w:tabs>
        <w:rPr>
          <w:rFonts w:ascii="Tahoma" w:hAnsi="Tahoma" w:cs="Tahoma"/>
          <w:sz w:val="40"/>
        </w:rPr>
      </w:pPr>
      <w:r>
        <w:rPr>
          <w:rFonts w:ascii="Tahoma" w:hAnsi="Tahoma" w:cs="Tahoma"/>
          <w:color w:val="231F20"/>
          <w:sz w:val="28"/>
        </w:rPr>
        <w:t xml:space="preserve">Q2: Outline the difficulties the Prophet faced between receiving his first revelation and the boycott of </w:t>
      </w:r>
      <w:proofErr w:type="spellStart"/>
      <w:r>
        <w:rPr>
          <w:rFonts w:ascii="Tahoma" w:hAnsi="Tahoma" w:cs="Tahoma"/>
          <w:color w:val="231F20"/>
          <w:sz w:val="28"/>
        </w:rPr>
        <w:t>Banu</w:t>
      </w:r>
      <w:proofErr w:type="spellEnd"/>
      <w:r>
        <w:rPr>
          <w:rFonts w:ascii="Tahoma" w:hAnsi="Tahoma" w:cs="Tahoma"/>
          <w:color w:val="231F20"/>
          <w:sz w:val="28"/>
        </w:rPr>
        <w:t xml:space="preserve"> </w:t>
      </w:r>
      <w:proofErr w:type="spellStart"/>
      <w:r>
        <w:rPr>
          <w:rFonts w:ascii="Tahoma" w:hAnsi="Tahoma" w:cs="Tahoma"/>
          <w:color w:val="231F20"/>
          <w:sz w:val="28"/>
        </w:rPr>
        <w:t>Hashim</w:t>
      </w:r>
      <w:proofErr w:type="spellEnd"/>
      <w:r>
        <w:rPr>
          <w:rFonts w:ascii="Tahoma" w:hAnsi="Tahoma" w:cs="Tahoma"/>
          <w:color w:val="231F20"/>
          <w:sz w:val="28"/>
        </w:rPr>
        <w:t>.</w:t>
      </w:r>
      <w:r w:rsidRPr="00B55C5E">
        <w:rPr>
          <w:rFonts w:ascii="Tahoma" w:hAnsi="Tahoma" w:cs="Tahoma"/>
          <w:color w:val="231F20"/>
          <w:sz w:val="28"/>
        </w:rPr>
        <w:t xml:space="preserve">  </w:t>
      </w:r>
      <w:r>
        <w:rPr>
          <w:rFonts w:ascii="Tahoma" w:hAnsi="Tahoma" w:cs="Tahoma"/>
          <w:color w:val="231F20"/>
          <w:sz w:val="28"/>
        </w:rPr>
        <w:tab/>
      </w:r>
      <w:r>
        <w:rPr>
          <w:rFonts w:ascii="Tahoma" w:hAnsi="Tahoma" w:cs="Tahoma"/>
          <w:color w:val="231F20"/>
          <w:sz w:val="28"/>
        </w:rPr>
        <w:tab/>
      </w:r>
      <w:r>
        <w:rPr>
          <w:rFonts w:ascii="Tahoma" w:hAnsi="Tahoma" w:cs="Tahoma"/>
          <w:color w:val="231F20"/>
          <w:sz w:val="28"/>
        </w:rPr>
        <w:tab/>
      </w:r>
      <w:r>
        <w:rPr>
          <w:rFonts w:ascii="Tahoma" w:hAnsi="Tahoma" w:cs="Tahoma"/>
          <w:color w:val="231F20"/>
          <w:sz w:val="28"/>
        </w:rPr>
        <w:tab/>
      </w:r>
      <w:r>
        <w:rPr>
          <w:rFonts w:ascii="Tahoma" w:hAnsi="Tahoma" w:cs="Tahoma"/>
          <w:color w:val="231F20"/>
          <w:sz w:val="28"/>
        </w:rPr>
        <w:tab/>
      </w:r>
      <w:r>
        <w:rPr>
          <w:rFonts w:ascii="Tahoma" w:hAnsi="Tahoma" w:cs="Tahoma"/>
          <w:color w:val="231F20"/>
          <w:sz w:val="28"/>
        </w:rPr>
        <w:tab/>
        <w:t xml:space="preserve">  [10]</w:t>
      </w:r>
      <w:r w:rsidRPr="00B55C5E">
        <w:rPr>
          <w:rFonts w:ascii="Tahoma" w:hAnsi="Tahoma" w:cs="Tahoma"/>
          <w:color w:val="231F20"/>
          <w:sz w:val="28"/>
        </w:rPr>
        <w:t xml:space="preserve">        </w:t>
      </w:r>
    </w:p>
    <w:p w:rsidR="00C31286" w:rsidRPr="00B55C5E" w:rsidRDefault="00C31286" w:rsidP="00C31286">
      <w:pPr>
        <w:tabs>
          <w:tab w:val="left" w:pos="1110"/>
        </w:tabs>
        <w:rPr>
          <w:rFonts w:ascii="Tahoma" w:hAnsi="Tahoma" w:cs="Tahoma"/>
          <w:sz w:val="40"/>
        </w:rPr>
      </w:pPr>
      <w:bookmarkStart w:id="0" w:name="_GoBack"/>
      <w:bookmarkEnd w:id="0"/>
      <w:r w:rsidRPr="00B55C5E">
        <w:rPr>
          <w:rFonts w:ascii="Tahoma" w:hAnsi="Tahoma" w:cs="Tahoma"/>
          <w:color w:val="231F20"/>
          <w:sz w:val="28"/>
        </w:rPr>
        <w:t xml:space="preserve">      </w:t>
      </w:r>
    </w:p>
    <w:p w:rsidR="00C10431" w:rsidRPr="00B55C5E" w:rsidRDefault="00B55C5E" w:rsidP="00C31286">
      <w:pPr>
        <w:tabs>
          <w:tab w:val="left" w:pos="1110"/>
        </w:tabs>
        <w:rPr>
          <w:rFonts w:ascii="Tahoma" w:hAnsi="Tahoma" w:cs="Tahoma"/>
          <w:sz w:val="40"/>
        </w:rPr>
      </w:pPr>
      <w:r w:rsidRPr="00B55C5E">
        <w:rPr>
          <w:rFonts w:ascii="Tahoma" w:hAnsi="Tahoma" w:cs="Tahoma"/>
          <w:color w:val="231F20"/>
          <w:sz w:val="28"/>
        </w:rPr>
        <w:t xml:space="preserve">      </w:t>
      </w:r>
    </w:p>
    <w:sectPr w:rsidR="00C10431" w:rsidRPr="00B55C5E" w:rsidSect="00C22455">
      <w:pgSz w:w="11906" w:h="16838" w:code="9"/>
      <w:pgMar w:top="360" w:right="1170" w:bottom="36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05CFB"/>
    <w:multiLevelType w:val="hybridMultilevel"/>
    <w:tmpl w:val="9FAAEBCE"/>
    <w:lvl w:ilvl="0" w:tplc="3DA65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62DD9"/>
    <w:multiLevelType w:val="hybridMultilevel"/>
    <w:tmpl w:val="2FDEB32A"/>
    <w:lvl w:ilvl="0" w:tplc="3DA65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D219D"/>
    <w:multiLevelType w:val="hybridMultilevel"/>
    <w:tmpl w:val="62D26614"/>
    <w:lvl w:ilvl="0" w:tplc="3DA65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C7595"/>
    <w:rsid w:val="00072D28"/>
    <w:rsid w:val="00080F6C"/>
    <w:rsid w:val="001D6171"/>
    <w:rsid w:val="0022708B"/>
    <w:rsid w:val="004810E3"/>
    <w:rsid w:val="00654F24"/>
    <w:rsid w:val="00733981"/>
    <w:rsid w:val="007941E1"/>
    <w:rsid w:val="009D455C"/>
    <w:rsid w:val="00B42845"/>
    <w:rsid w:val="00B55C5E"/>
    <w:rsid w:val="00C10431"/>
    <w:rsid w:val="00C22455"/>
    <w:rsid w:val="00C31286"/>
    <w:rsid w:val="00D07606"/>
    <w:rsid w:val="00EC7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A0AA2"/>
  <w15:docId w15:val="{3D3DAD82-7D01-4E37-8ABC-7131827F1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0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F2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72D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Nimra</dc:creator>
  <cp:lastModifiedBy>Windows User</cp:lastModifiedBy>
  <cp:revision>10</cp:revision>
  <dcterms:created xsi:type="dcterms:W3CDTF">2019-10-23T16:32:00Z</dcterms:created>
  <dcterms:modified xsi:type="dcterms:W3CDTF">2019-10-29T05:22:00Z</dcterms:modified>
</cp:coreProperties>
</file>