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BE" w:rsidRPr="00F53FFF" w:rsidRDefault="005856BE" w:rsidP="005856BE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 w:rsidRPr="00F53FF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4893783</wp:posOffset>
            </wp:positionH>
            <wp:positionV relativeFrom="paragraph">
              <wp:posOffset>401934</wp:posOffset>
            </wp:positionV>
            <wp:extent cx="975736" cy="105507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6" cy="105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B5" w:rsidRPr="00F53FFF">
        <w:rPr>
          <w:noProof/>
        </w:rPr>
        <w:t xml:space="preserve"> </w:t>
      </w:r>
    </w:p>
    <w:p w:rsidR="00F53FFF" w:rsidRDefault="00F53FFF" w:rsidP="00F53FFF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F53FFF" w:rsidRDefault="00F53FFF" w:rsidP="00F53FFF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5856BE" w:rsidRDefault="00F53FFF" w:rsidP="00F53FFF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Grade: 9</w:t>
      </w:r>
    </w:p>
    <w:p w:rsidR="00F53FFF" w:rsidRPr="00E60EBA" w:rsidRDefault="00F53FFF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proofErr w:type="gramStart"/>
      <w:r w:rsidRPr="00E60EBA">
        <w:rPr>
          <w:b/>
        </w:rPr>
        <w:t>Subject :</w:t>
      </w:r>
      <w:proofErr w:type="gramEnd"/>
      <w:r w:rsidRPr="00E60EBA">
        <w:rPr>
          <w:b/>
        </w:rPr>
        <w:t xml:space="preserve"> Physics </w:t>
      </w:r>
    </w:p>
    <w:p w:rsidR="005856BE" w:rsidRPr="00E60EBA" w:rsidRDefault="00F53FFF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 w:rsidRPr="00E60EBA">
        <w:rPr>
          <w:b/>
        </w:rPr>
        <w:t xml:space="preserve">Topic: Work Energy </w:t>
      </w:r>
      <w:r w:rsidR="00E60EBA" w:rsidRPr="00E60EBA">
        <w:rPr>
          <w:b/>
        </w:rPr>
        <w:t>and Power</w:t>
      </w:r>
    </w:p>
    <w:p w:rsidR="005856BE" w:rsidRPr="00E60EBA" w:rsidRDefault="00467DAA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  <w:r>
        <w:rPr>
          <w:b/>
        </w:rPr>
        <w:t>Teacher: Faisal Sarfaraz</w:t>
      </w:r>
    </w:p>
    <w:p w:rsidR="00E60EBA" w:rsidRPr="00E60EBA" w:rsidRDefault="00E60EBA" w:rsidP="00E60EBA">
      <w:pPr>
        <w:widowControl w:val="0"/>
        <w:autoSpaceDE w:val="0"/>
        <w:autoSpaceDN w:val="0"/>
        <w:adjustRightInd w:val="0"/>
        <w:spacing w:after="0" w:line="328" w:lineRule="auto"/>
        <w:ind w:right="487"/>
        <w:rPr>
          <w:b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Q1 (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proofErr w:type="gramStart"/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)  Define</w:t>
      </w:r>
      <w:proofErr w:type="gramEnd"/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 force and its SI Unit.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 (b) Two forces acting at a point which have a magnitude of 3N and 4N. By means of lines show the                                                                                                                                                                                       line of action of forces when their resultant </w:t>
      </w:r>
      <w:proofErr w:type="gramStart"/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is  (</w:t>
      </w:r>
      <w:proofErr w:type="spellStart"/>
      <w:proofErr w:type="gramEnd"/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i</w:t>
      </w:r>
      <w:proofErr w:type="spellEnd"/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) 7N  (ii) less than 7N but more than 1N (iii) 1N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 (c) Two forces of 50N and &amp;70N acting on a point so that the angle between their line of action is 40</w:t>
      </w:r>
      <w:r w:rsidRPr="00F23B0F">
        <w:rPr>
          <w:rFonts w:cs="Arial"/>
          <w:bCs/>
          <w:color w:val="000000" w:themeColor="text1"/>
          <w:sz w:val="24"/>
          <w:szCs w:val="20"/>
        </w:rPr>
        <w:t>⁰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. By means of a scale diagram, determine the magnitude and direction of resultant force acting at the point.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 (d)  In a study on impact, a bullet of mass 50g penetrates a target and is brought to rest from an initial speed of 500m/s in 0.2 sec.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Calculate the average deceleration of the bullet of 0.2 sec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Find the retarding force against on the bullet during its impact with the target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Q2:</w:t>
      </w:r>
      <w:r w:rsidRPr="00F23B0F">
        <w:rPr>
          <w:rFonts w:ascii="Arial" w:hAnsi="Arial" w:cs="Arial"/>
          <w:bCs/>
          <w:color w:val="000000" w:themeColor="text1"/>
          <w:sz w:val="32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st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dent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en,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st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ing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oint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,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al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k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No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for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1hr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 xml:space="preserve"> c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onsta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7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4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km/h</w:t>
      </w:r>
      <w:r w:rsidRPr="00F23B0F">
        <w:rPr>
          <w:rFonts w:ascii="Arial" w:hAnsi="Arial" w:cs="Arial"/>
          <w:bCs/>
          <w:color w:val="000000" w:themeColor="text1"/>
          <w:spacing w:val="-7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and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hen,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ons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ant</w:t>
      </w:r>
      <w:r w:rsidRPr="00F23B0F">
        <w:rPr>
          <w:rFonts w:ascii="Arial" w:hAnsi="Arial" w:cs="Arial"/>
          <w:bCs/>
          <w:color w:val="000000" w:themeColor="text1"/>
          <w:spacing w:val="-7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speed,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al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k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3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4.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k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ue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,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fi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shi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g</w:t>
      </w:r>
      <w:r w:rsidRPr="00F23B0F">
        <w:rPr>
          <w:rFonts w:ascii="Arial" w:hAnsi="Arial" w:cs="Arial"/>
          <w:bCs/>
          <w:color w:val="000000" w:themeColor="text1"/>
          <w:spacing w:val="-8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int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Q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In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ot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al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ime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di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ff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ent</w:t>
      </w:r>
      <w:r w:rsidRPr="00F23B0F">
        <w:rPr>
          <w:rFonts w:ascii="Arial" w:hAnsi="Arial" w:cs="Arial"/>
          <w:bCs/>
          <w:color w:val="000000" w:themeColor="text1"/>
          <w:spacing w:val="-7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co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sta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7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speed,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ond</w:t>
      </w:r>
      <w:r w:rsidRPr="00F23B0F">
        <w:rPr>
          <w:rFonts w:ascii="Arial" w:hAnsi="Arial" w:cs="Arial"/>
          <w:bCs/>
          <w:color w:val="000000" w:themeColor="text1"/>
          <w:spacing w:val="-7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st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dent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om</w:t>
      </w:r>
      <w:r w:rsidRPr="00F23B0F">
        <w:rPr>
          <w:rFonts w:ascii="Arial" w:hAnsi="Arial" w:cs="Arial"/>
          <w:bCs/>
          <w:color w:val="000000" w:themeColor="text1"/>
          <w:spacing w:val="-6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al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k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5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di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2"/>
          <w:sz w:val="24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ct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10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f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om</w:t>
      </w:r>
      <w:r w:rsidRPr="00F23B0F">
        <w:rPr>
          <w:rFonts w:ascii="Arial" w:hAnsi="Arial" w:cs="Arial"/>
          <w:bCs/>
          <w:color w:val="000000" w:themeColor="text1"/>
          <w:spacing w:val="-4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-2"/>
          <w:sz w:val="24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4"/>
          <w:szCs w:val="20"/>
        </w:rPr>
        <w:t>Q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. Dete</w:t>
      </w:r>
      <w:r w:rsidRPr="00F23B0F">
        <w:rPr>
          <w:rFonts w:ascii="Arial" w:hAnsi="Arial" w:cs="Arial"/>
          <w:bCs/>
          <w:color w:val="000000" w:themeColor="text1"/>
          <w:spacing w:val="-1"/>
          <w:sz w:val="24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mi</w:t>
      </w:r>
      <w:r w:rsidRPr="00F23B0F">
        <w:rPr>
          <w:rFonts w:ascii="Arial" w:hAnsi="Arial" w:cs="Arial"/>
          <w:bCs/>
          <w:color w:val="000000" w:themeColor="text1"/>
          <w:spacing w:val="3"/>
          <w:sz w:val="24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e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The total distance walked by the student Ben</w:t>
      </w:r>
    </w:p>
    <w:p w:rsidR="006A6562" w:rsidRPr="00F23B0F" w:rsidRDefault="006A6562" w:rsidP="006A65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The distance walked by student Tom</w:t>
      </w:r>
    </w:p>
    <w:p w:rsidR="006A6562" w:rsidRPr="00F23B0F" w:rsidRDefault="006A6562" w:rsidP="006A65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>The velocity of student Tom</w:t>
      </w:r>
    </w:p>
    <w:p w:rsidR="006A6562" w:rsidRPr="00F23B0F" w:rsidRDefault="006A6562" w:rsidP="006A65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34" w:after="0" w:line="329" w:lineRule="auto"/>
        <w:ind w:left="100" w:right="142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4"/>
          <w:szCs w:val="20"/>
        </w:rPr>
        <w:t xml:space="preserve">Q3: </w:t>
      </w:r>
      <w:r w:rsidRPr="008D14E8">
        <w:rPr>
          <w:noProof/>
          <w:color w:val="000000" w:themeColor="text1"/>
        </w:rPr>
        <w:pict>
          <v:rect id="_x0000_s1028" style="position:absolute;left:0;text-align:left;margin-left:1in;margin-top:44.85pt;width:240pt;height:200pt;z-index:-251655680;mso-position-horizontal-relative:page;mso-position-vertical-relative:text" o:allowincell="f" filled="f" stroked="f">
            <v:textbox inset="0,0,0,0">
              <w:txbxContent>
                <w:p w:rsidR="006A6562" w:rsidRDefault="006A6562" w:rsidP="006A6562">
                  <w:pPr>
                    <w:spacing w:after="0" w:line="40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6562" w:rsidRDefault="006A6562" w:rsidP="006A65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or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els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ue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stea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spe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proofErr w:type="gramStart"/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0m/s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ough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lm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ater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hich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proofErr w:type="gramEnd"/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 no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cur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hen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ea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ater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hich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s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ent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 xml:space="preserve"> f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lo</w:t>
      </w:r>
      <w:r w:rsidRPr="00F23B0F">
        <w:rPr>
          <w:rFonts w:ascii="Arial" w:hAnsi="Arial" w:cs="Arial"/>
          <w:bCs/>
          <w:color w:val="000000" w:themeColor="text1"/>
          <w:spacing w:val="4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0m/s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 a so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uth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>-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dir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cti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ho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n.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Bo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ngine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po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er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ou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et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g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emain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changed.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 w:themeColor="text1"/>
          <w:sz w:val="13"/>
          <w:szCs w:val="13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 w:themeColor="text1"/>
          <w:sz w:val="13"/>
          <w:szCs w:val="13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 w:themeColor="text1"/>
          <w:sz w:val="13"/>
          <w:szCs w:val="13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 w:themeColor="text1"/>
          <w:sz w:val="13"/>
          <w:szCs w:val="13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 w:themeColor="text1"/>
          <w:sz w:val="13"/>
          <w:szCs w:val="13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328" w:lineRule="auto"/>
        <w:ind w:left="100" w:right="307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(a)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elo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dr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or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diag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am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sh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ing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eloci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eloci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 xml:space="preserve">of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lastRenderedPageBreak/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Use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dia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g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am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find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5" w:after="0" w:line="240" w:lineRule="auto"/>
        <w:ind w:left="10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proofErr w:type="spellEnd"/>
      <w:proofErr w:type="gramEnd"/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mag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itude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r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sul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ant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eloci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84" w:after="0" w:line="656" w:lineRule="auto"/>
        <w:ind w:left="100" w:right="2565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ii.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proofErr w:type="gramStart"/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proofErr w:type="gramEnd"/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ngle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be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North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on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 xml:space="preserve"> boat.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(b)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cu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ate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dis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ance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ow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els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min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ut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es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3" w:lineRule="exact"/>
        <w:ind w:left="100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(c)</w:t>
      </w:r>
      <w:r w:rsidRPr="00F23B0F">
        <w:rPr>
          <w:rFonts w:ascii="Arial" w:hAnsi="Arial" w:cs="Arial"/>
          <w:bCs/>
          <w:color w:val="000000" w:themeColor="text1"/>
          <w:spacing w:val="-3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position w:val="-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4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ma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5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4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position w:val="-1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s 3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x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 xml:space="preserve"> 1</w:t>
      </w:r>
      <w:r w:rsidRPr="00F23B0F">
        <w:rPr>
          <w:rFonts w:ascii="Arial" w:hAnsi="Arial" w:cs="Arial"/>
          <w:bCs/>
          <w:color w:val="000000" w:themeColor="text1"/>
          <w:spacing w:val="2"/>
          <w:position w:val="-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position w:val="9"/>
          <w:sz w:val="13"/>
          <w:szCs w:val="13"/>
        </w:rPr>
        <w:t>3</w:t>
      </w:r>
      <w:r w:rsidRPr="00F23B0F">
        <w:rPr>
          <w:rFonts w:ascii="Arial" w:hAnsi="Arial" w:cs="Arial"/>
          <w:bCs/>
          <w:color w:val="000000" w:themeColor="text1"/>
          <w:spacing w:val="19"/>
          <w:position w:val="9"/>
          <w:sz w:val="13"/>
          <w:szCs w:val="13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kg</w:t>
      </w:r>
      <w:r w:rsidRPr="00F23B0F">
        <w:rPr>
          <w:rFonts w:ascii="Arial" w:hAnsi="Arial" w:cs="Arial"/>
          <w:bCs/>
          <w:color w:val="000000" w:themeColor="text1"/>
          <w:spacing w:val="-2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(</w:t>
      </w:r>
      <w:r w:rsidRPr="00F23B0F">
        <w:rPr>
          <w:rFonts w:ascii="Arial" w:hAnsi="Arial" w:cs="Arial"/>
          <w:bCs/>
          <w:color w:val="000000" w:themeColor="text1"/>
          <w:spacing w:val="2"/>
          <w:position w:val="-1"/>
          <w:sz w:val="20"/>
          <w:szCs w:val="20"/>
        </w:rPr>
        <w:t>3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-3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kg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)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-4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2"/>
          <w:position w:val="-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lculate</w:t>
      </w:r>
      <w:r w:rsidRPr="00F23B0F">
        <w:rPr>
          <w:rFonts w:ascii="Arial" w:hAnsi="Arial" w:cs="Arial"/>
          <w:bCs/>
          <w:color w:val="000000" w:themeColor="text1"/>
          <w:spacing w:val="-9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ad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itio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al</w:t>
      </w:r>
      <w:r w:rsidRPr="00F23B0F">
        <w:rPr>
          <w:rFonts w:ascii="Arial" w:hAnsi="Arial" w:cs="Arial"/>
          <w:bCs/>
          <w:color w:val="000000" w:themeColor="text1"/>
          <w:spacing w:val="-10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position w:val="-1"/>
          <w:sz w:val="20"/>
          <w:szCs w:val="20"/>
        </w:rPr>
        <w:t>f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pacing w:val="2"/>
          <w:position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5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position w:val="-1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hich</w:t>
      </w:r>
      <w:r w:rsidRPr="00F23B0F">
        <w:rPr>
          <w:rFonts w:ascii="Arial" w:hAnsi="Arial" w:cs="Arial"/>
          <w:bCs/>
          <w:color w:val="000000" w:themeColor="text1"/>
          <w:spacing w:val="-6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ne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ds</w:t>
      </w:r>
      <w:r w:rsidRPr="00F23B0F">
        <w:rPr>
          <w:rFonts w:ascii="Arial" w:hAnsi="Arial" w:cs="Arial"/>
          <w:bCs/>
          <w:color w:val="000000" w:themeColor="text1"/>
          <w:spacing w:val="-6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to</w:t>
      </w:r>
      <w:r w:rsidRPr="00F23B0F">
        <w:rPr>
          <w:rFonts w:ascii="Arial" w:hAnsi="Arial" w:cs="Arial"/>
          <w:bCs/>
          <w:color w:val="000000" w:themeColor="text1"/>
          <w:spacing w:val="-1"/>
          <w:position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position w:val="-1"/>
          <w:sz w:val="20"/>
          <w:szCs w:val="20"/>
        </w:rPr>
        <w:t>be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50" w:after="0" w:line="240" w:lineRule="auto"/>
        <w:ind w:left="10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ap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li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proofErr w:type="gramEnd"/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to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gi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ini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ial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ati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-1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x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1</w:t>
      </w:r>
      <w:r w:rsidRPr="00F23B0F">
        <w:rPr>
          <w:rFonts w:ascii="Arial" w:hAnsi="Arial" w:cs="Arial"/>
          <w:bCs/>
          <w:color w:val="000000" w:themeColor="text1"/>
          <w:spacing w:val="5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position w:val="10"/>
          <w:sz w:val="13"/>
          <w:szCs w:val="13"/>
        </w:rPr>
        <w:t>-2</w:t>
      </w:r>
      <w:r w:rsidRPr="00F23B0F">
        <w:rPr>
          <w:rFonts w:ascii="Arial" w:hAnsi="Arial" w:cs="Arial"/>
          <w:bCs/>
          <w:color w:val="000000" w:themeColor="text1"/>
          <w:spacing w:val="16"/>
          <w:position w:val="10"/>
          <w:sz w:val="13"/>
          <w:szCs w:val="13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/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position w:val="10"/>
          <w:sz w:val="13"/>
          <w:szCs w:val="13"/>
        </w:rPr>
        <w:t>2</w:t>
      </w:r>
      <w:r w:rsidRPr="00F23B0F">
        <w:rPr>
          <w:rFonts w:ascii="Arial" w:hAnsi="Arial" w:cs="Arial"/>
          <w:bCs/>
          <w:color w:val="000000" w:themeColor="text1"/>
          <w:spacing w:val="15"/>
          <w:position w:val="10"/>
          <w:sz w:val="13"/>
          <w:szCs w:val="13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(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2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/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position w:val="10"/>
          <w:sz w:val="13"/>
          <w:szCs w:val="13"/>
        </w:rPr>
        <w:t>2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1" w:after="0" w:line="240" w:lineRule="auto"/>
        <w:ind w:left="100" w:right="5414"/>
        <w:rPr>
          <w:rFonts w:ascii="Arial" w:hAnsi="Arial" w:cs="Arial"/>
          <w:bCs/>
          <w:color w:val="000000" w:themeColor="text1"/>
          <w:sz w:val="24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32"/>
          <w:szCs w:val="20"/>
        </w:rPr>
      </w:pP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-5"/>
          <w:sz w:val="32"/>
          <w:szCs w:val="20"/>
        </w:rPr>
      </w:pPr>
      <w:r w:rsidRPr="00F23B0F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44825" cy="2542540"/>
            <wp:effectExtent l="19050" t="0" r="317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color w:val="000000" w:themeColor="text1"/>
          <w:sz w:val="20"/>
          <w:szCs w:val="20"/>
        </w:rPr>
        <w:t xml:space="preserve">Q4: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lab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1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xpe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F23B0F">
        <w:rPr>
          <w:rFonts w:ascii="Arial" w:hAnsi="Arial" w:cs="Arial"/>
          <w:bCs/>
          <w:color w:val="000000" w:themeColor="text1"/>
          <w:spacing w:val="-1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all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ol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le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ated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om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ppl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ing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s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all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fo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 xml:space="preserve">ce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it.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dista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ce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el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ed</w:t>
      </w:r>
      <w:r w:rsidRPr="00F23B0F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b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trol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le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sur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1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 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time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55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s.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lculate</w:t>
      </w:r>
      <w:r w:rsidRPr="00F23B0F">
        <w:rPr>
          <w:rFonts w:ascii="Arial" w:hAnsi="Arial" w:cs="Arial"/>
          <w:bCs/>
          <w:color w:val="000000" w:themeColor="text1"/>
          <w:spacing w:val="-7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its 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age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spee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after="0" w:line="240" w:lineRule="auto"/>
        <w:ind w:left="100" w:right="32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ing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this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v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emen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F23B0F">
        <w:rPr>
          <w:rFonts w:ascii="Arial" w:hAnsi="Arial" w:cs="Arial"/>
          <w:bCs/>
          <w:color w:val="000000" w:themeColor="text1"/>
          <w:spacing w:val="-1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troll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ifo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10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ati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g</w:t>
      </w:r>
      <w:r w:rsidRPr="00F23B0F">
        <w:rPr>
          <w:rFonts w:ascii="Arial" w:hAnsi="Arial" w:cs="Arial"/>
          <w:bCs/>
          <w:color w:val="000000" w:themeColor="text1"/>
          <w:spacing w:val="-1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om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Cal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ulate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its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af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r</w:t>
      </w:r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84" w:after="0" w:line="240" w:lineRule="auto"/>
        <w:ind w:left="100" w:right="519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0.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5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nd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its a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ati</w:t>
      </w: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F23B0F">
        <w:rPr>
          <w:rFonts w:ascii="Arial" w:hAnsi="Arial" w:cs="Arial"/>
          <w:bCs/>
          <w:color w:val="000000" w:themeColor="text1"/>
          <w:spacing w:val="-1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u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ing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this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sp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ed.</w:t>
      </w:r>
      <w:proofErr w:type="gramEnd"/>
    </w:p>
    <w:p w:rsidR="006A6562" w:rsidRPr="00F23B0F" w:rsidRDefault="006A6562" w:rsidP="006A6562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B0F">
        <w:rPr>
          <w:rFonts w:ascii="Arial" w:hAnsi="Arial" w:cs="Arial"/>
          <w:bCs/>
          <w:color w:val="000000" w:themeColor="text1"/>
          <w:spacing w:val="3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ma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troll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y</w:t>
      </w:r>
      <w:r w:rsidRPr="00F23B0F">
        <w:rPr>
          <w:rFonts w:ascii="Arial" w:hAnsi="Arial" w:cs="Arial"/>
          <w:bCs/>
          <w:color w:val="000000" w:themeColor="text1"/>
          <w:spacing w:val="-6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i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s 1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.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kg.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W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hat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is</w:t>
      </w:r>
      <w:r w:rsidRPr="00F23B0F">
        <w:rPr>
          <w:rFonts w:ascii="Arial" w:hAnsi="Arial" w:cs="Arial"/>
          <w:bCs/>
          <w:color w:val="000000" w:themeColor="text1"/>
          <w:spacing w:val="-2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h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-3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f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ce</w:t>
      </w:r>
      <w:r w:rsidRPr="00F23B0F">
        <w:rPr>
          <w:rFonts w:ascii="Arial" w:hAnsi="Arial" w:cs="Arial"/>
          <w:bCs/>
          <w:color w:val="000000" w:themeColor="text1"/>
          <w:spacing w:val="-4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oducing</w:t>
      </w:r>
      <w:r w:rsidRPr="00F23B0F">
        <w:rPr>
          <w:rFonts w:ascii="Arial" w:hAnsi="Arial" w:cs="Arial"/>
          <w:bCs/>
          <w:color w:val="000000" w:themeColor="text1"/>
          <w:spacing w:val="-9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this</w:t>
      </w:r>
      <w:r w:rsidRPr="00F23B0F">
        <w:rPr>
          <w:rFonts w:ascii="Arial" w:hAnsi="Arial" w:cs="Arial"/>
          <w:bCs/>
          <w:color w:val="000000" w:themeColor="text1"/>
          <w:spacing w:val="-5"/>
          <w:sz w:val="20"/>
          <w:szCs w:val="20"/>
        </w:rPr>
        <w:t xml:space="preserve"> 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a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pacing w:val="-1"/>
          <w:sz w:val="20"/>
          <w:szCs w:val="20"/>
        </w:rPr>
        <w:t>c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2"/>
          <w:sz w:val="20"/>
          <w:szCs w:val="20"/>
        </w:rPr>
        <w:t>l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r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ati</w:t>
      </w:r>
      <w:r w:rsidRPr="00F23B0F">
        <w:rPr>
          <w:rFonts w:ascii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F23B0F">
        <w:rPr>
          <w:rFonts w:ascii="Arial" w:hAnsi="Arial" w:cs="Arial"/>
          <w:bCs/>
          <w:color w:val="000000" w:themeColor="text1"/>
          <w:sz w:val="20"/>
          <w:szCs w:val="20"/>
        </w:rPr>
        <w:t>n?</w:t>
      </w:r>
    </w:p>
    <w:p w:rsidR="00BA0129" w:rsidRPr="00F53FFF" w:rsidRDefault="002B134F" w:rsidP="00BA0129">
      <w:pPr>
        <w:widowControl w:val="0"/>
        <w:autoSpaceDE w:val="0"/>
        <w:autoSpaceDN w:val="0"/>
        <w:adjustRightInd w:val="0"/>
        <w:spacing w:after="0" w:line="328" w:lineRule="auto"/>
        <w:ind w:right="3726"/>
        <w:rPr>
          <w:rFonts w:ascii="Arial" w:hAnsi="Arial" w:cs="Arial"/>
          <w:bCs/>
          <w:spacing w:val="-5"/>
          <w:sz w:val="20"/>
          <w:szCs w:val="20"/>
        </w:rPr>
      </w:pPr>
      <w:r w:rsidRPr="002B134F">
        <w:rPr>
          <w:noProof/>
        </w:rPr>
        <w:pict>
          <v:rect id="_x0000_s1026" style="position:absolute;margin-left:1in;margin-top:27.5pt;width:240pt;height:240pt;z-index:-251657728;mso-position-horizontal-relative:page" o:allowincell="f" filled="f" stroked="f">
            <v:textbox inset="0,0,0,0">
              <w:txbxContent>
                <w:p w:rsidR="00BA0129" w:rsidRDefault="00BA0129" w:rsidP="00BA0129">
                  <w:pPr>
                    <w:spacing w:after="0" w:line="48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129" w:rsidRDefault="00BA0129" w:rsidP="00BA01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</w:p>
    <w:p w:rsidR="00BA0129" w:rsidRPr="00F53FFF" w:rsidRDefault="00BA0129" w:rsidP="00BA0129">
      <w:pPr>
        <w:widowControl w:val="0"/>
        <w:autoSpaceDE w:val="0"/>
        <w:autoSpaceDN w:val="0"/>
        <w:adjustRightInd w:val="0"/>
        <w:spacing w:before="34" w:after="0" w:line="329" w:lineRule="auto"/>
        <w:ind w:left="100" w:right="198"/>
        <w:jc w:val="both"/>
        <w:rPr>
          <w:rFonts w:ascii="Arial" w:hAnsi="Arial" w:cs="Arial"/>
          <w:sz w:val="20"/>
          <w:szCs w:val="20"/>
        </w:rPr>
      </w:pPr>
    </w:p>
    <w:p w:rsidR="00072CB5" w:rsidRPr="00F53FFF" w:rsidRDefault="00072CB5" w:rsidP="00BA0129">
      <w:pPr>
        <w:pStyle w:val="ListParagraph"/>
        <w:widowControl w:val="0"/>
        <w:autoSpaceDE w:val="0"/>
        <w:autoSpaceDN w:val="0"/>
        <w:adjustRightInd w:val="0"/>
        <w:spacing w:before="84" w:after="0" w:line="328" w:lineRule="auto"/>
        <w:ind w:left="460" w:right="6460"/>
        <w:rPr>
          <w:rFonts w:ascii="Arial" w:hAnsi="Arial" w:cs="Arial"/>
          <w:sz w:val="20"/>
          <w:szCs w:val="20"/>
        </w:rPr>
      </w:pPr>
    </w:p>
    <w:p w:rsidR="00CB4638" w:rsidRPr="00F53FFF" w:rsidRDefault="00CB4638"/>
    <w:sectPr w:rsidR="00CB4638" w:rsidRPr="00F53FFF" w:rsidSect="00CB46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89" w:rsidRDefault="00D27289" w:rsidP="00721161">
      <w:pPr>
        <w:spacing w:after="0" w:line="240" w:lineRule="auto"/>
      </w:pPr>
      <w:r>
        <w:separator/>
      </w:r>
    </w:p>
  </w:endnote>
  <w:endnote w:type="continuationSeparator" w:id="0">
    <w:p w:rsidR="00D27289" w:rsidRDefault="00D27289" w:rsidP="007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41655865B5240F1B6AA58645472924B"/>
      </w:placeholder>
      <w:temporary/>
      <w:showingPlcHdr/>
    </w:sdtPr>
    <w:sdtContent>
      <w:p w:rsidR="00721161" w:rsidRDefault="00721161">
        <w:pPr>
          <w:pStyle w:val="Footer"/>
        </w:pPr>
        <w:r>
          <w:t>[Type text]</w:t>
        </w:r>
      </w:p>
    </w:sdtContent>
  </w:sdt>
  <w:p w:rsidR="00CD0F61" w:rsidRDefault="00D2728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89" w:rsidRDefault="00D27289" w:rsidP="00721161">
      <w:pPr>
        <w:spacing w:after="0" w:line="240" w:lineRule="auto"/>
      </w:pPr>
      <w:r>
        <w:separator/>
      </w:r>
    </w:p>
  </w:footnote>
  <w:footnote w:type="continuationSeparator" w:id="0">
    <w:p w:rsidR="00D27289" w:rsidRDefault="00D27289" w:rsidP="0072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6F0"/>
    <w:multiLevelType w:val="hybridMultilevel"/>
    <w:tmpl w:val="BC1E5158"/>
    <w:lvl w:ilvl="0" w:tplc="0548D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F45"/>
    <w:multiLevelType w:val="hybridMultilevel"/>
    <w:tmpl w:val="94D4F7BE"/>
    <w:lvl w:ilvl="0" w:tplc="7FA42A6A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23E3C"/>
    <w:multiLevelType w:val="hybridMultilevel"/>
    <w:tmpl w:val="08CA982A"/>
    <w:lvl w:ilvl="0" w:tplc="5330BE74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469442B"/>
    <w:multiLevelType w:val="hybridMultilevel"/>
    <w:tmpl w:val="1F02FFA2"/>
    <w:lvl w:ilvl="0" w:tplc="2FDEA13C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146B049B"/>
    <w:multiLevelType w:val="hybridMultilevel"/>
    <w:tmpl w:val="F0743246"/>
    <w:lvl w:ilvl="0" w:tplc="9EF23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60EE"/>
    <w:multiLevelType w:val="hybridMultilevel"/>
    <w:tmpl w:val="F4146A36"/>
    <w:lvl w:ilvl="0" w:tplc="3B7A3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0727B"/>
    <w:multiLevelType w:val="hybridMultilevel"/>
    <w:tmpl w:val="EAB8277E"/>
    <w:lvl w:ilvl="0" w:tplc="FF7E36A0">
      <w:start w:val="1"/>
      <w:numFmt w:val="lowerLetter"/>
      <w:lvlText w:val="(%1)"/>
      <w:lvlJc w:val="left"/>
      <w:pPr>
        <w:ind w:left="505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">
    <w:nsid w:val="2AC90EFD"/>
    <w:multiLevelType w:val="hybridMultilevel"/>
    <w:tmpl w:val="6DB095E2"/>
    <w:lvl w:ilvl="0" w:tplc="0540B35C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34E60748"/>
    <w:multiLevelType w:val="hybridMultilevel"/>
    <w:tmpl w:val="FD66B8FC"/>
    <w:lvl w:ilvl="0" w:tplc="077EA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798F"/>
    <w:multiLevelType w:val="hybridMultilevel"/>
    <w:tmpl w:val="4DAC56A0"/>
    <w:lvl w:ilvl="0" w:tplc="F9E0C0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3F5D"/>
    <w:multiLevelType w:val="hybridMultilevel"/>
    <w:tmpl w:val="AA9A5BB0"/>
    <w:lvl w:ilvl="0" w:tplc="06E4AD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736AF"/>
    <w:multiLevelType w:val="hybridMultilevel"/>
    <w:tmpl w:val="618A6CD6"/>
    <w:lvl w:ilvl="0" w:tplc="49AE18F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41A6907"/>
    <w:multiLevelType w:val="hybridMultilevel"/>
    <w:tmpl w:val="5C6E708C"/>
    <w:lvl w:ilvl="0" w:tplc="C87E2A54">
      <w:start w:val="1"/>
      <w:numFmt w:val="lowerLetter"/>
      <w:lvlText w:val="(%1)"/>
      <w:lvlJc w:val="left"/>
      <w:pPr>
        <w:ind w:left="460" w:hanging="360"/>
      </w:pPr>
      <w:rPr>
        <w:rFonts w:hint="default"/>
        <w:b/>
        <w:color w:val="0A5293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78651B40"/>
    <w:multiLevelType w:val="hybridMultilevel"/>
    <w:tmpl w:val="95D2305E"/>
    <w:lvl w:ilvl="0" w:tplc="153AD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E6E8B"/>
    <w:multiLevelType w:val="hybridMultilevel"/>
    <w:tmpl w:val="91A26EB0"/>
    <w:lvl w:ilvl="0" w:tplc="8E5AA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56DDA"/>
    <w:multiLevelType w:val="hybridMultilevel"/>
    <w:tmpl w:val="12D8388C"/>
    <w:lvl w:ilvl="0" w:tplc="A22265F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4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56BE"/>
    <w:rsid w:val="00072CB5"/>
    <w:rsid w:val="00242344"/>
    <w:rsid w:val="00245CD9"/>
    <w:rsid w:val="002B134F"/>
    <w:rsid w:val="00467DAA"/>
    <w:rsid w:val="005856BE"/>
    <w:rsid w:val="006878F7"/>
    <w:rsid w:val="006A6562"/>
    <w:rsid w:val="00721161"/>
    <w:rsid w:val="00965D6F"/>
    <w:rsid w:val="00A61DCA"/>
    <w:rsid w:val="00BA0129"/>
    <w:rsid w:val="00CB4638"/>
    <w:rsid w:val="00CC6A2C"/>
    <w:rsid w:val="00CC7F84"/>
    <w:rsid w:val="00D27289"/>
    <w:rsid w:val="00E15853"/>
    <w:rsid w:val="00E60EBA"/>
    <w:rsid w:val="00EA7605"/>
    <w:rsid w:val="00F5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16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1655865B5240F1B6AA58645472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2A56-1655-468E-BD38-F7CE64FAC31E}"/>
      </w:docPartPr>
      <w:docPartBody>
        <w:p w:rsidR="007B1E04" w:rsidRDefault="005D41ED" w:rsidP="005D41ED">
          <w:pPr>
            <w:pStyle w:val="A41655865B5240F1B6AA5864547292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41ED"/>
    <w:rsid w:val="00071BFF"/>
    <w:rsid w:val="005D41ED"/>
    <w:rsid w:val="007B1E04"/>
    <w:rsid w:val="00CF48A6"/>
    <w:rsid w:val="00E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1655865B5240F1B6AA58645472924B">
    <w:name w:val="A41655865B5240F1B6AA58645472924B"/>
    <w:rsid w:val="005D41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TCS-Administrator</cp:lastModifiedBy>
  <cp:revision>2</cp:revision>
  <dcterms:created xsi:type="dcterms:W3CDTF">2016-07-15T07:38:00Z</dcterms:created>
  <dcterms:modified xsi:type="dcterms:W3CDTF">2016-07-15T07:38:00Z</dcterms:modified>
</cp:coreProperties>
</file>