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87" w:rsidRPr="003E603E" w:rsidRDefault="005F5687" w:rsidP="003E603E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28"/>
        </w:rPr>
      </w:pPr>
      <w:r w:rsidRPr="003E603E">
        <w:rPr>
          <w:rFonts w:cs="Frutiger-Roman"/>
          <w:b/>
          <w:sz w:val="28"/>
        </w:rPr>
        <w:t>Blog Question</w:t>
      </w:r>
    </w:p>
    <w:p w:rsidR="00787838" w:rsidRPr="003E603E" w:rsidRDefault="00787838" w:rsidP="003E603E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28"/>
        </w:rPr>
      </w:pPr>
      <w:r w:rsidRPr="003E603E">
        <w:rPr>
          <w:rFonts w:cs="Frutiger-Roman"/>
          <w:b/>
          <w:sz w:val="28"/>
        </w:rPr>
        <w:t>Principles of Accounts</w:t>
      </w:r>
    </w:p>
    <w:p w:rsidR="00074E35" w:rsidRPr="003E603E" w:rsidRDefault="00074E35" w:rsidP="003E603E">
      <w:pPr>
        <w:autoSpaceDE w:val="0"/>
        <w:autoSpaceDN w:val="0"/>
        <w:adjustRightInd w:val="0"/>
        <w:spacing w:after="0" w:line="240" w:lineRule="auto"/>
        <w:jc w:val="center"/>
        <w:rPr>
          <w:rFonts w:cs="Frutiger-Roman"/>
          <w:b/>
          <w:sz w:val="28"/>
        </w:rPr>
      </w:pPr>
      <w:r w:rsidRPr="003E603E">
        <w:rPr>
          <w:rFonts w:cs="Frutiger-Roman"/>
          <w:b/>
          <w:sz w:val="28"/>
        </w:rPr>
        <w:t xml:space="preserve">Topic:  Income statement and Statement </w:t>
      </w:r>
      <w:r w:rsidR="00F66053" w:rsidRPr="003E603E">
        <w:rPr>
          <w:rFonts w:cs="Frutiger-Roman"/>
          <w:b/>
          <w:sz w:val="28"/>
        </w:rPr>
        <w:t>of Financial</w:t>
      </w:r>
      <w:r w:rsidRPr="003E603E">
        <w:rPr>
          <w:rFonts w:cs="Frutiger-Roman"/>
          <w:b/>
          <w:sz w:val="28"/>
        </w:rPr>
        <w:t xml:space="preserve"> Position</w:t>
      </w:r>
    </w:p>
    <w:p w:rsidR="005F5687" w:rsidRPr="003E603E" w:rsidRDefault="00074E35" w:rsidP="00EB0138">
      <w:pPr>
        <w:autoSpaceDE w:val="0"/>
        <w:autoSpaceDN w:val="0"/>
        <w:adjustRightInd w:val="0"/>
        <w:spacing w:after="0" w:line="240" w:lineRule="auto"/>
        <w:rPr>
          <w:rFonts w:cs="Frutiger-Roman"/>
          <w:b/>
        </w:rPr>
      </w:pPr>
      <w:r w:rsidRPr="003E603E">
        <w:rPr>
          <w:rFonts w:cs="Frutiger-Roman"/>
          <w:b/>
        </w:rPr>
        <w:t>Class: 9</w:t>
      </w:r>
      <w:r w:rsidR="00E56B41" w:rsidRPr="003E603E">
        <w:rPr>
          <w:rFonts w:cs="Frutiger-Roman"/>
          <w:b/>
        </w:rPr>
        <w:t>-T</w:t>
      </w:r>
      <w:r w:rsidR="00E56B41" w:rsidRPr="003E603E">
        <w:rPr>
          <w:rFonts w:cs="Frutiger-Roman"/>
          <w:b/>
        </w:rPr>
        <w:tab/>
      </w:r>
      <w:r w:rsidR="003E603E" w:rsidRPr="003E603E">
        <w:rPr>
          <w:rFonts w:cs="Frutiger-Roman"/>
          <w:b/>
        </w:rPr>
        <w:t xml:space="preserve">                                                                                                                  </w:t>
      </w:r>
      <w:r w:rsidR="00E56B41" w:rsidRPr="003E603E">
        <w:rPr>
          <w:rFonts w:cs="Frutiger-Roman"/>
          <w:b/>
        </w:rPr>
        <w:t>Week: 29</w:t>
      </w:r>
      <w:r w:rsidR="00E56B41" w:rsidRPr="003E603E">
        <w:rPr>
          <w:rFonts w:cs="Frutiger-Roman"/>
          <w:b/>
          <w:vertAlign w:val="superscript"/>
        </w:rPr>
        <w:t>th</w:t>
      </w:r>
      <w:r w:rsidR="00E56B41" w:rsidRPr="003E603E">
        <w:rPr>
          <w:rFonts w:cs="Frutiger-Roman"/>
          <w:b/>
        </w:rPr>
        <w:t xml:space="preserve"> jan-2 Feb. 18</w:t>
      </w: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D95E3B" w:rsidRDefault="00D95E3B" w:rsidP="00D95E3B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DIN-Bold"/>
          <w:b/>
          <w:bCs/>
          <w:color w:val="0081FF"/>
        </w:rPr>
        <w:t xml:space="preserve"> </w:t>
      </w:r>
      <w:r w:rsidRPr="00074E35">
        <w:rPr>
          <w:rFonts w:cs="Frutiger-Roman"/>
          <w:color w:val="000000"/>
        </w:rPr>
        <w:t>From the following trial balance of B Morse drawn up on conclusion of his first year in business,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074E35">
        <w:rPr>
          <w:rFonts w:cs="Frutiger-Roman"/>
          <w:color w:val="000000"/>
        </w:rPr>
        <w:t>draw</w:t>
      </w:r>
      <w:proofErr w:type="gramEnd"/>
      <w:r w:rsidRPr="00074E35">
        <w:rPr>
          <w:rFonts w:cs="Frutiger-Roman"/>
          <w:color w:val="000000"/>
        </w:rPr>
        <w:t xml:space="preserve"> up a trading and profit and loss account for the year ended 31 December 20X8. A balance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074E35">
        <w:rPr>
          <w:rFonts w:cs="Frutiger-Roman"/>
          <w:color w:val="000000"/>
        </w:rPr>
        <w:t>sheet</w:t>
      </w:r>
      <w:proofErr w:type="gramEnd"/>
      <w:r w:rsidRPr="00074E35">
        <w:rPr>
          <w:rFonts w:cs="Frutiger-Roman"/>
          <w:color w:val="000000"/>
        </w:rPr>
        <w:t xml:space="preserve"> is not required.</w:t>
      </w:r>
    </w:p>
    <w:p w:rsid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Bold"/>
          <w:b/>
          <w:bCs/>
          <w:color w:val="000000"/>
        </w:rPr>
      </w:pPr>
    </w:p>
    <w:p w:rsidR="00074E35" w:rsidRPr="00074E35" w:rsidRDefault="00074E35" w:rsidP="0059433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Frutiger-Bold"/>
          <w:b/>
          <w:bCs/>
          <w:color w:val="000000"/>
        </w:rPr>
      </w:pPr>
      <w:r w:rsidRPr="00074E35">
        <w:rPr>
          <w:rFonts w:cs="Frutiger-Bold"/>
          <w:b/>
          <w:bCs/>
          <w:color w:val="000000"/>
        </w:rPr>
        <w:t>Tri</w:t>
      </w:r>
      <w:r w:rsidR="00594331">
        <w:rPr>
          <w:rFonts w:cs="Frutiger-Bold"/>
          <w:b/>
          <w:bCs/>
          <w:color w:val="000000"/>
        </w:rPr>
        <w:t>al Balance as at 31 December 200</w:t>
      </w:r>
      <w:r w:rsidRPr="00074E35">
        <w:rPr>
          <w:rFonts w:cs="Frutiger-Bold"/>
          <w:b/>
          <w:bCs/>
          <w:color w:val="000000"/>
        </w:rPr>
        <w:t>8</w:t>
      </w:r>
    </w:p>
    <w:p w:rsid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Frutiger-Italic"/>
          <w:i/>
          <w:iCs/>
          <w:color w:val="000000"/>
        </w:rPr>
      </w:pPr>
      <w:r w:rsidRPr="00074E35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074E35">
        <w:rPr>
          <w:rFonts w:cs="Frutiger-Italic"/>
          <w:i/>
          <w:iCs/>
          <w:color w:val="000000"/>
        </w:rPr>
        <w:t xml:space="preserve"> Cr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Pr="00074E35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>$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General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305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Business rates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2,400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Motor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910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Salaries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39,560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Insurance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1,240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121,040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Sales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235,812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Car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4,300</w:t>
      </w:r>
    </w:p>
    <w:p w:rsidR="00074E35" w:rsidRPr="00074E35" w:rsidRDefault="00594331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Payables</w:t>
      </w:r>
      <w:r w:rsidR="00074E35" w:rsidRPr="00074E35">
        <w:rPr>
          <w:rFonts w:cs="Frutiger-Roman"/>
          <w:color w:val="000000"/>
        </w:rPr>
        <w:t xml:space="preserve"> </w:t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>
        <w:rPr>
          <w:rFonts w:cs="Frutiger-Roman"/>
          <w:color w:val="000000"/>
        </w:rPr>
        <w:tab/>
      </w:r>
      <w:r w:rsidR="00074E35" w:rsidRPr="00074E35">
        <w:rPr>
          <w:rFonts w:cs="Frutiger-Roman"/>
          <w:color w:val="000000"/>
        </w:rPr>
        <w:t>11,200</w:t>
      </w:r>
    </w:p>
    <w:p w:rsidR="00074E35" w:rsidRPr="00074E35" w:rsidRDefault="00594331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 w:rsidR="00074E35" w:rsidRPr="00074E35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="00074E35" w:rsidRPr="00074E35">
        <w:rPr>
          <w:rFonts w:cs="Frutiger-Roman"/>
          <w:color w:val="000000"/>
        </w:rPr>
        <w:t>21,080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Premises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53,000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2,715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Cash in hand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325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Capital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074E35">
        <w:rPr>
          <w:rFonts w:cs="Frutiger-Roman"/>
          <w:color w:val="000000"/>
        </w:rPr>
        <w:t>23,263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074E35">
        <w:rPr>
          <w:rFonts w:cs="Frutiger-Roman"/>
          <w:color w:val="000000"/>
        </w:rPr>
        <w:t xml:space="preserve">Drawings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3C415E">
        <w:rPr>
          <w:rFonts w:cs="Frutiger-Roman"/>
          <w:color w:val="000000"/>
          <w:u w:val="single"/>
        </w:rPr>
        <w:t>23,400</w:t>
      </w:r>
    </w:p>
    <w:p w:rsidR="00074E35" w:rsidRPr="00074E35" w:rsidRDefault="00074E35" w:rsidP="00074E35">
      <w:pPr>
        <w:autoSpaceDE w:val="0"/>
        <w:autoSpaceDN w:val="0"/>
        <w:adjustRightInd w:val="0"/>
        <w:spacing w:after="0" w:line="240" w:lineRule="auto"/>
        <w:ind w:left="4320" w:firstLine="720"/>
        <w:rPr>
          <w:rFonts w:cs="Frutiger-Roman"/>
          <w:color w:val="000000"/>
        </w:rPr>
      </w:pPr>
      <w:r w:rsidRPr="003C415E">
        <w:rPr>
          <w:rFonts w:cs="Frutiger-Roman"/>
          <w:color w:val="000000"/>
          <w:u w:val="double"/>
        </w:rPr>
        <w:t>270,275</w:t>
      </w:r>
      <w:r w:rsidRPr="00074E35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3C415E">
        <w:rPr>
          <w:rFonts w:cs="Frutiger-Roman"/>
          <w:color w:val="000000"/>
          <w:u w:val="double"/>
        </w:rPr>
        <w:t>270,275</w:t>
      </w:r>
    </w:p>
    <w:p w:rsidR="00074E35" w:rsidRPr="00074E35" w:rsidRDefault="00594331" w:rsidP="00074E35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 at 31 December 200</w:t>
      </w:r>
      <w:r w:rsidR="00074E35" w:rsidRPr="00074E35">
        <w:rPr>
          <w:rFonts w:cs="Frutiger-Roman"/>
          <w:color w:val="000000"/>
        </w:rPr>
        <w:t xml:space="preserve">8 was </w:t>
      </w:r>
      <w:r w:rsidR="00074E35">
        <w:rPr>
          <w:rFonts w:cs="Frutiger-Roman"/>
          <w:color w:val="000000"/>
        </w:rPr>
        <w:t>$</w:t>
      </w:r>
      <w:r w:rsidR="00074E35" w:rsidRPr="00074E35">
        <w:rPr>
          <w:rFonts w:cs="Frutiger-Roman"/>
          <w:color w:val="000000"/>
        </w:rPr>
        <w:t>14,486.</w:t>
      </w:r>
    </w:p>
    <w:p w:rsidR="00D95E3B" w:rsidRPr="00074E35" w:rsidRDefault="00D95E3B" w:rsidP="00074E35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sectPr w:rsidR="00D95E3B" w:rsidRPr="00074E35" w:rsidSect="00DB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FF0"/>
    <w:multiLevelType w:val="hybridMultilevel"/>
    <w:tmpl w:val="57E8EBC2"/>
    <w:lvl w:ilvl="0" w:tplc="DAD8510A">
      <w:start w:val="1"/>
      <w:numFmt w:val="decimal"/>
      <w:lvlText w:val="%1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3DF0"/>
    <w:multiLevelType w:val="hybridMultilevel"/>
    <w:tmpl w:val="090EA240"/>
    <w:lvl w:ilvl="0" w:tplc="2466C7DE">
      <w:start w:val="1"/>
      <w:numFmt w:val="lowerLetter"/>
      <w:lvlText w:val="%1."/>
      <w:lvlJc w:val="left"/>
      <w:pPr>
        <w:ind w:left="720" w:hanging="360"/>
      </w:pPr>
      <w:rPr>
        <w:rFonts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0138"/>
    <w:rsid w:val="00033137"/>
    <w:rsid w:val="00074E35"/>
    <w:rsid w:val="000C3B75"/>
    <w:rsid w:val="000D717D"/>
    <w:rsid w:val="00195BD0"/>
    <w:rsid w:val="002026B0"/>
    <w:rsid w:val="002C7DD9"/>
    <w:rsid w:val="00332094"/>
    <w:rsid w:val="003C415E"/>
    <w:rsid w:val="003E603E"/>
    <w:rsid w:val="004610FF"/>
    <w:rsid w:val="004A2214"/>
    <w:rsid w:val="00552E92"/>
    <w:rsid w:val="00594331"/>
    <w:rsid w:val="005F5687"/>
    <w:rsid w:val="00733ED7"/>
    <w:rsid w:val="00737728"/>
    <w:rsid w:val="00783E75"/>
    <w:rsid w:val="00784A77"/>
    <w:rsid w:val="00787838"/>
    <w:rsid w:val="007B6E26"/>
    <w:rsid w:val="007F42EB"/>
    <w:rsid w:val="00877B73"/>
    <w:rsid w:val="008D33C1"/>
    <w:rsid w:val="008F1223"/>
    <w:rsid w:val="009312C1"/>
    <w:rsid w:val="00AB6003"/>
    <w:rsid w:val="00B738E4"/>
    <w:rsid w:val="00BD6216"/>
    <w:rsid w:val="00D11340"/>
    <w:rsid w:val="00D339B3"/>
    <w:rsid w:val="00D95E3B"/>
    <w:rsid w:val="00DB7383"/>
    <w:rsid w:val="00E12ADB"/>
    <w:rsid w:val="00E37988"/>
    <w:rsid w:val="00E56B41"/>
    <w:rsid w:val="00E92F78"/>
    <w:rsid w:val="00EB0138"/>
    <w:rsid w:val="00F6522D"/>
    <w:rsid w:val="00F66053"/>
    <w:rsid w:val="00F746DF"/>
    <w:rsid w:val="00F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Anwer Hussain</cp:lastModifiedBy>
  <cp:revision>7</cp:revision>
  <dcterms:created xsi:type="dcterms:W3CDTF">2018-01-28T06:20:00Z</dcterms:created>
  <dcterms:modified xsi:type="dcterms:W3CDTF">2018-02-02T04:27:00Z</dcterms:modified>
</cp:coreProperties>
</file>