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76" w:rsidRDefault="00305276" w:rsidP="00AC68AE"/>
    <w:p w:rsidR="00932B28" w:rsidRDefault="00932B28" w:rsidP="00AC68AE"/>
    <w:p w:rsidR="00932B28" w:rsidRDefault="00E4370A" w:rsidP="00AC68AE">
      <w:r>
        <w:tab/>
      </w:r>
      <w:r>
        <w:tab/>
      </w:r>
      <w:r w:rsidR="00932B28">
        <w:tab/>
      </w:r>
      <w:r w:rsidR="00932B28">
        <w:tab/>
        <w:t xml:space="preserve">BLOG WORK SHEET </w:t>
      </w:r>
    </w:p>
    <w:p w:rsidR="00932B28" w:rsidRDefault="00932B28" w:rsidP="00AC68AE">
      <w:r>
        <w:t>CLASS 9-T</w:t>
      </w:r>
    </w:p>
    <w:p w:rsidR="00932B28" w:rsidRDefault="00881FB8" w:rsidP="00AC68AE">
      <w:r>
        <w:t>PRIN</w:t>
      </w:r>
      <w:r w:rsidR="00932B28">
        <w:t>CIPLES OF ACCOUNTS</w:t>
      </w:r>
    </w:p>
    <w:p w:rsidR="00932B28" w:rsidRDefault="00932B28" w:rsidP="00AC68AE">
      <w:r>
        <w:t>JAN. 20 18</w:t>
      </w:r>
    </w:p>
    <w:p w:rsidR="00371D67" w:rsidRDefault="00AC68AE" w:rsidP="00AC68AE">
      <w:r>
        <w:t>Q.</w:t>
      </w:r>
      <w:r>
        <w:tab/>
        <w:t>From the following details calculate the Gross Profit of T. Clarke for the year ended 31 December 2007, which was the first year of the business.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C68AE" w:rsidTr="00AC68AE">
        <w:tc>
          <w:tcPr>
            <w:tcW w:w="4788" w:type="dxa"/>
          </w:tcPr>
          <w:p w:rsidR="00AC68AE" w:rsidRDefault="00AC68AE" w:rsidP="00AC68AE">
            <w:r>
              <w:t>Carriage inwards</w:t>
            </w:r>
          </w:p>
        </w:tc>
        <w:tc>
          <w:tcPr>
            <w:tcW w:w="4788" w:type="dxa"/>
          </w:tcPr>
          <w:p w:rsidR="00AC68AE" w:rsidRDefault="00AC68AE" w:rsidP="0058770E">
            <w:pPr>
              <w:jc w:val="right"/>
            </w:pPr>
            <w:r>
              <w:t>$ 670</w:t>
            </w:r>
          </w:p>
        </w:tc>
      </w:tr>
      <w:tr w:rsidR="00AC68AE" w:rsidTr="00AC68AE">
        <w:tc>
          <w:tcPr>
            <w:tcW w:w="4788" w:type="dxa"/>
          </w:tcPr>
          <w:p w:rsidR="00AC68AE" w:rsidRDefault="00AC68AE" w:rsidP="00AC68AE">
            <w:r>
              <w:t>Returns outwar</w:t>
            </w:r>
            <w:r w:rsidR="00305276">
              <w:t>d</w:t>
            </w:r>
            <w:r>
              <w:t>s</w:t>
            </w:r>
          </w:p>
        </w:tc>
        <w:tc>
          <w:tcPr>
            <w:tcW w:w="4788" w:type="dxa"/>
          </w:tcPr>
          <w:p w:rsidR="00AC68AE" w:rsidRDefault="00AC68AE" w:rsidP="0058770E">
            <w:pPr>
              <w:jc w:val="right"/>
            </w:pPr>
            <w:r>
              <w:t>495</w:t>
            </w:r>
          </w:p>
        </w:tc>
      </w:tr>
      <w:tr w:rsidR="00AC68AE" w:rsidTr="00AC68AE">
        <w:tc>
          <w:tcPr>
            <w:tcW w:w="4788" w:type="dxa"/>
          </w:tcPr>
          <w:p w:rsidR="00AC68AE" w:rsidRDefault="00AC68AE" w:rsidP="00AC68AE">
            <w:r>
              <w:t>Return inwards</w:t>
            </w:r>
          </w:p>
        </w:tc>
        <w:tc>
          <w:tcPr>
            <w:tcW w:w="4788" w:type="dxa"/>
          </w:tcPr>
          <w:p w:rsidR="00AC68AE" w:rsidRDefault="00AC68AE" w:rsidP="0058770E">
            <w:pPr>
              <w:jc w:val="right"/>
            </w:pPr>
            <w:r>
              <w:t>890</w:t>
            </w:r>
          </w:p>
        </w:tc>
      </w:tr>
      <w:tr w:rsidR="00AC68AE" w:rsidTr="00AC68AE">
        <w:tc>
          <w:tcPr>
            <w:tcW w:w="4788" w:type="dxa"/>
          </w:tcPr>
          <w:p w:rsidR="00AC68AE" w:rsidRDefault="00AC68AE" w:rsidP="00AC68AE">
            <w:r>
              <w:t>Sales</w:t>
            </w:r>
          </w:p>
        </w:tc>
        <w:tc>
          <w:tcPr>
            <w:tcW w:w="4788" w:type="dxa"/>
          </w:tcPr>
          <w:p w:rsidR="00AC68AE" w:rsidRDefault="00AC68AE" w:rsidP="0058770E">
            <w:pPr>
              <w:jc w:val="right"/>
            </w:pPr>
            <w:r>
              <w:t>38742</w:t>
            </w:r>
          </w:p>
        </w:tc>
      </w:tr>
      <w:tr w:rsidR="00AC68AE" w:rsidTr="00AC68AE">
        <w:tc>
          <w:tcPr>
            <w:tcW w:w="4788" w:type="dxa"/>
          </w:tcPr>
          <w:p w:rsidR="00AC68AE" w:rsidRDefault="00AC68AE" w:rsidP="00AC68AE">
            <w:r>
              <w:t>Purchases</w:t>
            </w:r>
          </w:p>
        </w:tc>
        <w:tc>
          <w:tcPr>
            <w:tcW w:w="4788" w:type="dxa"/>
          </w:tcPr>
          <w:p w:rsidR="00AC68AE" w:rsidRDefault="00AC68AE" w:rsidP="0058770E">
            <w:pPr>
              <w:jc w:val="right"/>
            </w:pPr>
            <w:r>
              <w:t>333333</w:t>
            </w:r>
          </w:p>
        </w:tc>
      </w:tr>
      <w:tr w:rsidR="00AC68AE" w:rsidTr="00AC68AE">
        <w:tc>
          <w:tcPr>
            <w:tcW w:w="4788" w:type="dxa"/>
          </w:tcPr>
          <w:p w:rsidR="00AC68AE" w:rsidRDefault="00AC68AE" w:rsidP="00AC68AE">
            <w:r>
              <w:t>Inventory at 31 December 2001</w:t>
            </w:r>
          </w:p>
        </w:tc>
        <w:tc>
          <w:tcPr>
            <w:tcW w:w="4788" w:type="dxa"/>
          </w:tcPr>
          <w:p w:rsidR="00AC68AE" w:rsidRDefault="00AC68AE" w:rsidP="0058770E">
            <w:pPr>
              <w:jc w:val="right"/>
            </w:pPr>
            <w:r>
              <w:t>7489</w:t>
            </w:r>
          </w:p>
        </w:tc>
      </w:tr>
    </w:tbl>
    <w:p w:rsidR="00AC68AE" w:rsidRDefault="00AC68AE" w:rsidP="00AC68AE"/>
    <w:p w:rsidR="00305276" w:rsidRDefault="00305276" w:rsidP="00AC68AE">
      <w:r>
        <w:t>Q#2.</w:t>
      </w:r>
      <w:r>
        <w:tab/>
        <w:t>From the following trial balance of B. Swift, prepare an Income statement for the year ended December 2015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05276" w:rsidTr="00305276">
        <w:tc>
          <w:tcPr>
            <w:tcW w:w="3192" w:type="dxa"/>
          </w:tcPr>
          <w:p w:rsidR="00305276" w:rsidRDefault="00305276" w:rsidP="00AC68AE"/>
        </w:tc>
        <w:tc>
          <w:tcPr>
            <w:tcW w:w="3192" w:type="dxa"/>
          </w:tcPr>
          <w:p w:rsidR="00305276" w:rsidRDefault="00305276" w:rsidP="00AC68AE"/>
        </w:tc>
        <w:tc>
          <w:tcPr>
            <w:tcW w:w="3192" w:type="dxa"/>
          </w:tcPr>
          <w:p w:rsidR="00305276" w:rsidRDefault="00305276" w:rsidP="00AC68AE"/>
        </w:tc>
      </w:tr>
      <w:tr w:rsidR="00305276" w:rsidTr="00305276">
        <w:tc>
          <w:tcPr>
            <w:tcW w:w="3192" w:type="dxa"/>
          </w:tcPr>
          <w:p w:rsidR="00305276" w:rsidRDefault="00305276" w:rsidP="00AC68AE">
            <w:r>
              <w:t>Sales</w:t>
            </w:r>
          </w:p>
        </w:tc>
        <w:tc>
          <w:tcPr>
            <w:tcW w:w="3192" w:type="dxa"/>
          </w:tcPr>
          <w:p w:rsidR="00305276" w:rsidRDefault="00305276" w:rsidP="00AC68AE"/>
        </w:tc>
        <w:tc>
          <w:tcPr>
            <w:tcW w:w="3192" w:type="dxa"/>
          </w:tcPr>
          <w:p w:rsidR="00305276" w:rsidRDefault="00305276" w:rsidP="001D729D">
            <w:pPr>
              <w:jc w:val="right"/>
            </w:pPr>
            <w:r>
              <w:t>$ 3850</w:t>
            </w:r>
          </w:p>
        </w:tc>
      </w:tr>
      <w:tr w:rsidR="00305276" w:rsidTr="00305276">
        <w:tc>
          <w:tcPr>
            <w:tcW w:w="3192" w:type="dxa"/>
          </w:tcPr>
          <w:p w:rsidR="00305276" w:rsidRDefault="00305276" w:rsidP="00AC68AE">
            <w:r>
              <w:t>Purchases</w:t>
            </w:r>
          </w:p>
        </w:tc>
        <w:tc>
          <w:tcPr>
            <w:tcW w:w="3192" w:type="dxa"/>
          </w:tcPr>
          <w:p w:rsidR="00305276" w:rsidRDefault="001D729D" w:rsidP="001D729D">
            <w:pPr>
              <w:jc w:val="right"/>
            </w:pPr>
            <w:r>
              <w:t xml:space="preserve">$ </w:t>
            </w:r>
            <w:r w:rsidR="00305276">
              <w:t>2900</w:t>
            </w:r>
          </w:p>
        </w:tc>
        <w:tc>
          <w:tcPr>
            <w:tcW w:w="3192" w:type="dxa"/>
          </w:tcPr>
          <w:p w:rsidR="00305276" w:rsidRDefault="00305276" w:rsidP="001D729D">
            <w:pPr>
              <w:jc w:val="right"/>
            </w:pPr>
          </w:p>
        </w:tc>
      </w:tr>
      <w:tr w:rsidR="00305276" w:rsidTr="00305276">
        <w:tc>
          <w:tcPr>
            <w:tcW w:w="3192" w:type="dxa"/>
          </w:tcPr>
          <w:p w:rsidR="00305276" w:rsidRDefault="00305276" w:rsidP="00AC68AE">
            <w:r>
              <w:t>Rent</w:t>
            </w:r>
          </w:p>
        </w:tc>
        <w:tc>
          <w:tcPr>
            <w:tcW w:w="3192" w:type="dxa"/>
          </w:tcPr>
          <w:p w:rsidR="00305276" w:rsidRDefault="00305276" w:rsidP="001D729D">
            <w:pPr>
              <w:jc w:val="right"/>
            </w:pPr>
            <w:r>
              <w:t>240</w:t>
            </w:r>
          </w:p>
        </w:tc>
        <w:tc>
          <w:tcPr>
            <w:tcW w:w="3192" w:type="dxa"/>
          </w:tcPr>
          <w:p w:rsidR="00305276" w:rsidRDefault="00305276" w:rsidP="001D729D">
            <w:pPr>
              <w:jc w:val="right"/>
            </w:pPr>
          </w:p>
        </w:tc>
      </w:tr>
      <w:tr w:rsidR="00305276" w:rsidTr="00305276">
        <w:tc>
          <w:tcPr>
            <w:tcW w:w="3192" w:type="dxa"/>
          </w:tcPr>
          <w:p w:rsidR="00305276" w:rsidRDefault="00305276" w:rsidP="00AC68AE">
            <w:r>
              <w:t>Lighting expenses</w:t>
            </w:r>
          </w:p>
        </w:tc>
        <w:tc>
          <w:tcPr>
            <w:tcW w:w="3192" w:type="dxa"/>
          </w:tcPr>
          <w:p w:rsidR="00305276" w:rsidRDefault="00305276" w:rsidP="001D729D">
            <w:pPr>
              <w:jc w:val="right"/>
            </w:pPr>
            <w:r>
              <w:t>150</w:t>
            </w:r>
          </w:p>
        </w:tc>
        <w:tc>
          <w:tcPr>
            <w:tcW w:w="3192" w:type="dxa"/>
          </w:tcPr>
          <w:p w:rsidR="00305276" w:rsidRDefault="00305276" w:rsidP="001D729D">
            <w:pPr>
              <w:jc w:val="right"/>
            </w:pPr>
          </w:p>
        </w:tc>
      </w:tr>
      <w:tr w:rsidR="00305276" w:rsidTr="00305276">
        <w:tc>
          <w:tcPr>
            <w:tcW w:w="3192" w:type="dxa"/>
          </w:tcPr>
          <w:p w:rsidR="00305276" w:rsidRDefault="00305276" w:rsidP="00AC68AE">
            <w:r>
              <w:t>General expenses</w:t>
            </w:r>
          </w:p>
        </w:tc>
        <w:tc>
          <w:tcPr>
            <w:tcW w:w="3192" w:type="dxa"/>
          </w:tcPr>
          <w:p w:rsidR="00305276" w:rsidRDefault="003746CC" w:rsidP="001D729D">
            <w:pPr>
              <w:jc w:val="right"/>
            </w:pPr>
            <w:r>
              <w:t>60</w:t>
            </w:r>
          </w:p>
        </w:tc>
        <w:tc>
          <w:tcPr>
            <w:tcW w:w="3192" w:type="dxa"/>
          </w:tcPr>
          <w:p w:rsidR="00305276" w:rsidRDefault="00305276" w:rsidP="001D729D">
            <w:pPr>
              <w:jc w:val="right"/>
            </w:pPr>
          </w:p>
        </w:tc>
      </w:tr>
      <w:tr w:rsidR="003746CC" w:rsidTr="00305276">
        <w:tc>
          <w:tcPr>
            <w:tcW w:w="3192" w:type="dxa"/>
          </w:tcPr>
          <w:p w:rsidR="003746CC" w:rsidRDefault="003746CC" w:rsidP="00AC68AE">
            <w:r>
              <w:t>Fixtures and fittings</w:t>
            </w:r>
          </w:p>
        </w:tc>
        <w:tc>
          <w:tcPr>
            <w:tcW w:w="3192" w:type="dxa"/>
          </w:tcPr>
          <w:p w:rsidR="003746CC" w:rsidRDefault="003746CC" w:rsidP="001D729D">
            <w:pPr>
              <w:jc w:val="right"/>
            </w:pPr>
            <w:r>
              <w:t>500</w:t>
            </w:r>
          </w:p>
        </w:tc>
        <w:tc>
          <w:tcPr>
            <w:tcW w:w="3192" w:type="dxa"/>
          </w:tcPr>
          <w:p w:rsidR="003746CC" w:rsidRDefault="003746CC" w:rsidP="001D729D">
            <w:pPr>
              <w:jc w:val="right"/>
            </w:pPr>
          </w:p>
        </w:tc>
      </w:tr>
      <w:tr w:rsidR="003746CC" w:rsidTr="00305276">
        <w:tc>
          <w:tcPr>
            <w:tcW w:w="3192" w:type="dxa"/>
          </w:tcPr>
          <w:p w:rsidR="003746CC" w:rsidRDefault="003746CC" w:rsidP="00AC68AE">
            <w:r>
              <w:t>Trade receivables</w:t>
            </w:r>
          </w:p>
        </w:tc>
        <w:tc>
          <w:tcPr>
            <w:tcW w:w="3192" w:type="dxa"/>
          </w:tcPr>
          <w:p w:rsidR="003746CC" w:rsidRDefault="003746CC" w:rsidP="001D729D">
            <w:pPr>
              <w:jc w:val="right"/>
            </w:pPr>
            <w:r>
              <w:t>680</w:t>
            </w:r>
          </w:p>
        </w:tc>
        <w:tc>
          <w:tcPr>
            <w:tcW w:w="3192" w:type="dxa"/>
          </w:tcPr>
          <w:p w:rsidR="003746CC" w:rsidRDefault="003746CC" w:rsidP="001D729D">
            <w:pPr>
              <w:jc w:val="right"/>
            </w:pPr>
          </w:p>
        </w:tc>
      </w:tr>
      <w:tr w:rsidR="003746CC" w:rsidTr="00305276">
        <w:tc>
          <w:tcPr>
            <w:tcW w:w="3192" w:type="dxa"/>
          </w:tcPr>
          <w:p w:rsidR="003746CC" w:rsidRDefault="003746CC" w:rsidP="00AC68AE">
            <w:r>
              <w:t>Trade payables</w:t>
            </w:r>
          </w:p>
        </w:tc>
        <w:tc>
          <w:tcPr>
            <w:tcW w:w="3192" w:type="dxa"/>
          </w:tcPr>
          <w:p w:rsidR="003746CC" w:rsidRDefault="003746CC" w:rsidP="001D729D">
            <w:pPr>
              <w:jc w:val="right"/>
            </w:pPr>
          </w:p>
        </w:tc>
        <w:tc>
          <w:tcPr>
            <w:tcW w:w="3192" w:type="dxa"/>
          </w:tcPr>
          <w:p w:rsidR="003746CC" w:rsidRDefault="003746CC" w:rsidP="001D729D">
            <w:pPr>
              <w:jc w:val="right"/>
            </w:pPr>
            <w:r>
              <w:t>910</w:t>
            </w:r>
          </w:p>
        </w:tc>
      </w:tr>
      <w:tr w:rsidR="003746CC" w:rsidTr="00305276">
        <w:tc>
          <w:tcPr>
            <w:tcW w:w="3192" w:type="dxa"/>
          </w:tcPr>
          <w:p w:rsidR="003746CC" w:rsidRDefault="001D729D" w:rsidP="00AC68AE">
            <w:r>
              <w:t>Bank</w:t>
            </w:r>
          </w:p>
        </w:tc>
        <w:tc>
          <w:tcPr>
            <w:tcW w:w="3192" w:type="dxa"/>
          </w:tcPr>
          <w:p w:rsidR="003746CC" w:rsidRDefault="001D729D" w:rsidP="001D729D">
            <w:pPr>
              <w:jc w:val="right"/>
            </w:pPr>
            <w:r>
              <w:t>1510</w:t>
            </w:r>
          </w:p>
        </w:tc>
        <w:tc>
          <w:tcPr>
            <w:tcW w:w="3192" w:type="dxa"/>
          </w:tcPr>
          <w:p w:rsidR="003746CC" w:rsidRDefault="003746CC" w:rsidP="001D729D">
            <w:pPr>
              <w:jc w:val="right"/>
            </w:pPr>
          </w:p>
        </w:tc>
      </w:tr>
      <w:tr w:rsidR="001D729D" w:rsidTr="00305276">
        <w:tc>
          <w:tcPr>
            <w:tcW w:w="3192" w:type="dxa"/>
          </w:tcPr>
          <w:p w:rsidR="001D729D" w:rsidRDefault="001D729D" w:rsidP="00AC68AE">
            <w:r>
              <w:t xml:space="preserve">Cash </w:t>
            </w:r>
          </w:p>
        </w:tc>
        <w:tc>
          <w:tcPr>
            <w:tcW w:w="3192" w:type="dxa"/>
          </w:tcPr>
          <w:p w:rsidR="001D729D" w:rsidRDefault="001D729D" w:rsidP="001D729D">
            <w:pPr>
              <w:jc w:val="right"/>
            </w:pPr>
            <w:r>
              <w:t>20</w:t>
            </w:r>
          </w:p>
        </w:tc>
        <w:tc>
          <w:tcPr>
            <w:tcW w:w="3192" w:type="dxa"/>
          </w:tcPr>
          <w:p w:rsidR="001D729D" w:rsidRDefault="001D729D" w:rsidP="001D729D">
            <w:pPr>
              <w:jc w:val="right"/>
            </w:pPr>
          </w:p>
        </w:tc>
      </w:tr>
      <w:tr w:rsidR="001D729D" w:rsidTr="00305276">
        <w:tc>
          <w:tcPr>
            <w:tcW w:w="3192" w:type="dxa"/>
          </w:tcPr>
          <w:p w:rsidR="001D729D" w:rsidRDefault="001D729D" w:rsidP="00AC68AE">
            <w:r>
              <w:t>Drawings</w:t>
            </w:r>
          </w:p>
        </w:tc>
        <w:tc>
          <w:tcPr>
            <w:tcW w:w="3192" w:type="dxa"/>
          </w:tcPr>
          <w:p w:rsidR="001D729D" w:rsidRDefault="001D729D" w:rsidP="001D729D">
            <w:pPr>
              <w:jc w:val="right"/>
            </w:pPr>
            <w:r>
              <w:t>700</w:t>
            </w:r>
          </w:p>
        </w:tc>
        <w:tc>
          <w:tcPr>
            <w:tcW w:w="3192" w:type="dxa"/>
          </w:tcPr>
          <w:p w:rsidR="001D729D" w:rsidRDefault="001D729D" w:rsidP="001D729D">
            <w:pPr>
              <w:jc w:val="right"/>
            </w:pPr>
          </w:p>
        </w:tc>
      </w:tr>
      <w:tr w:rsidR="001D729D" w:rsidTr="00305276">
        <w:tc>
          <w:tcPr>
            <w:tcW w:w="3192" w:type="dxa"/>
          </w:tcPr>
          <w:p w:rsidR="001D729D" w:rsidRDefault="001D729D" w:rsidP="00AC68AE">
            <w:r>
              <w:t>Capital</w:t>
            </w:r>
          </w:p>
        </w:tc>
        <w:tc>
          <w:tcPr>
            <w:tcW w:w="3192" w:type="dxa"/>
          </w:tcPr>
          <w:p w:rsidR="001D729D" w:rsidRDefault="001D729D" w:rsidP="001D729D">
            <w:pPr>
              <w:jc w:val="right"/>
            </w:pPr>
          </w:p>
        </w:tc>
        <w:tc>
          <w:tcPr>
            <w:tcW w:w="3192" w:type="dxa"/>
          </w:tcPr>
          <w:p w:rsidR="001D729D" w:rsidRPr="001D729D" w:rsidRDefault="001D729D" w:rsidP="001D729D">
            <w:pPr>
              <w:jc w:val="right"/>
              <w:rPr>
                <w:u w:val="single"/>
              </w:rPr>
            </w:pPr>
            <w:r w:rsidRPr="001D729D">
              <w:rPr>
                <w:u w:val="single"/>
              </w:rPr>
              <w:t>2000</w:t>
            </w:r>
          </w:p>
        </w:tc>
      </w:tr>
      <w:tr w:rsidR="001D729D" w:rsidTr="00305276">
        <w:tc>
          <w:tcPr>
            <w:tcW w:w="3192" w:type="dxa"/>
          </w:tcPr>
          <w:p w:rsidR="001D729D" w:rsidRDefault="001D729D" w:rsidP="00AC68AE"/>
        </w:tc>
        <w:tc>
          <w:tcPr>
            <w:tcW w:w="3192" w:type="dxa"/>
          </w:tcPr>
          <w:p w:rsidR="001D729D" w:rsidRPr="001D729D" w:rsidRDefault="001D729D" w:rsidP="001D729D">
            <w:pPr>
              <w:jc w:val="right"/>
              <w:rPr>
                <w:u w:val="double"/>
              </w:rPr>
            </w:pPr>
            <w:r w:rsidRPr="001D729D">
              <w:rPr>
                <w:u w:val="double"/>
              </w:rPr>
              <w:t>6760</w:t>
            </w:r>
          </w:p>
        </w:tc>
        <w:tc>
          <w:tcPr>
            <w:tcW w:w="3192" w:type="dxa"/>
          </w:tcPr>
          <w:p w:rsidR="001D729D" w:rsidRPr="001D729D" w:rsidRDefault="001D729D" w:rsidP="001D729D">
            <w:pPr>
              <w:jc w:val="right"/>
              <w:rPr>
                <w:u w:val="double"/>
              </w:rPr>
            </w:pPr>
            <w:r w:rsidRPr="001D729D">
              <w:rPr>
                <w:u w:val="double"/>
              </w:rPr>
              <w:t>6760</w:t>
            </w:r>
          </w:p>
        </w:tc>
      </w:tr>
    </w:tbl>
    <w:p w:rsidR="00305276" w:rsidRDefault="00305276" w:rsidP="00AC68AE"/>
    <w:p w:rsidR="001D729D" w:rsidRPr="00AC68AE" w:rsidRDefault="001D729D" w:rsidP="001D729D">
      <w:pPr>
        <w:pStyle w:val="ListParagraph"/>
        <w:numPr>
          <w:ilvl w:val="0"/>
          <w:numId w:val="12"/>
        </w:numPr>
      </w:pPr>
      <w:r>
        <w:t>Ending inventory is $ 300</w:t>
      </w:r>
    </w:p>
    <w:sectPr w:rsidR="001D729D" w:rsidRPr="00AC68AE" w:rsidSect="00A802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AF" w:rsidRDefault="00082BAF" w:rsidP="00FB3AC8">
      <w:pPr>
        <w:spacing w:after="0" w:line="240" w:lineRule="auto"/>
      </w:pPr>
      <w:r>
        <w:separator/>
      </w:r>
    </w:p>
  </w:endnote>
  <w:endnote w:type="continuationSeparator" w:id="1">
    <w:p w:rsidR="00082BAF" w:rsidRDefault="00082BAF" w:rsidP="00FB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1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C4345" w:rsidRDefault="008C4345">
            <w:pPr>
              <w:pStyle w:val="Footer"/>
              <w:jc w:val="right"/>
            </w:pPr>
            <w:r>
              <w:t xml:space="preserve">Page </w:t>
            </w:r>
            <w:r w:rsidR="00D948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948F6">
              <w:rPr>
                <w:b/>
                <w:sz w:val="24"/>
                <w:szCs w:val="24"/>
              </w:rPr>
              <w:fldChar w:fldCharType="separate"/>
            </w:r>
            <w:r w:rsidR="00881FB8">
              <w:rPr>
                <w:b/>
                <w:noProof/>
              </w:rPr>
              <w:t>1</w:t>
            </w:r>
            <w:r w:rsidR="00D948F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948F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948F6">
              <w:rPr>
                <w:b/>
                <w:sz w:val="24"/>
                <w:szCs w:val="24"/>
              </w:rPr>
              <w:fldChar w:fldCharType="separate"/>
            </w:r>
            <w:r w:rsidR="00881FB8">
              <w:rPr>
                <w:b/>
                <w:noProof/>
              </w:rPr>
              <w:t>1</w:t>
            </w:r>
            <w:r w:rsidR="00D948F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4345" w:rsidRDefault="008C4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AF" w:rsidRDefault="00082BAF" w:rsidP="00FB3AC8">
      <w:pPr>
        <w:spacing w:after="0" w:line="240" w:lineRule="auto"/>
      </w:pPr>
      <w:r>
        <w:separator/>
      </w:r>
    </w:p>
  </w:footnote>
  <w:footnote w:type="continuationSeparator" w:id="1">
    <w:p w:rsidR="00082BAF" w:rsidRDefault="00082BAF" w:rsidP="00FB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CEF"/>
    <w:multiLevelType w:val="hybridMultilevel"/>
    <w:tmpl w:val="D73EF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F7B4E"/>
    <w:multiLevelType w:val="hybridMultilevel"/>
    <w:tmpl w:val="A1EE90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7D16"/>
    <w:multiLevelType w:val="hybridMultilevel"/>
    <w:tmpl w:val="FF32AC56"/>
    <w:lvl w:ilvl="0" w:tplc="836654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74DC1"/>
    <w:multiLevelType w:val="hybridMultilevel"/>
    <w:tmpl w:val="E854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7FB4"/>
    <w:multiLevelType w:val="hybridMultilevel"/>
    <w:tmpl w:val="C8A277F0"/>
    <w:lvl w:ilvl="0" w:tplc="541AF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5794C"/>
    <w:multiLevelType w:val="hybridMultilevel"/>
    <w:tmpl w:val="C9544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D202C"/>
    <w:multiLevelType w:val="hybridMultilevel"/>
    <w:tmpl w:val="776A78EC"/>
    <w:lvl w:ilvl="0" w:tplc="A4DE4A7A">
      <w:start w:val="1"/>
      <w:numFmt w:val="lowerRoman"/>
      <w:lvlText w:val="%1."/>
      <w:lvlJc w:val="left"/>
      <w:pPr>
        <w:ind w:left="1080" w:hanging="720"/>
      </w:pPr>
      <w:rPr>
        <w:rFonts w:cs="Frutiger-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D3698"/>
    <w:multiLevelType w:val="hybridMultilevel"/>
    <w:tmpl w:val="B3929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606D0"/>
    <w:multiLevelType w:val="hybridMultilevel"/>
    <w:tmpl w:val="6B783A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3093"/>
    <w:multiLevelType w:val="hybridMultilevel"/>
    <w:tmpl w:val="5C12B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E6531"/>
    <w:multiLevelType w:val="hybridMultilevel"/>
    <w:tmpl w:val="90DCE48E"/>
    <w:lvl w:ilvl="0" w:tplc="8DF80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25A14"/>
    <w:multiLevelType w:val="hybridMultilevel"/>
    <w:tmpl w:val="63C4D894"/>
    <w:lvl w:ilvl="0" w:tplc="1388A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1A6"/>
    <w:rsid w:val="0000464A"/>
    <w:rsid w:val="00006A24"/>
    <w:rsid w:val="00010453"/>
    <w:rsid w:val="000216D8"/>
    <w:rsid w:val="00081183"/>
    <w:rsid w:val="00082BAF"/>
    <w:rsid w:val="00091735"/>
    <w:rsid w:val="00094268"/>
    <w:rsid w:val="000A42F9"/>
    <w:rsid w:val="000B3F32"/>
    <w:rsid w:val="000C5756"/>
    <w:rsid w:val="000D45FF"/>
    <w:rsid w:val="000E37EA"/>
    <w:rsid w:val="00106E0B"/>
    <w:rsid w:val="001540B0"/>
    <w:rsid w:val="001820D6"/>
    <w:rsid w:val="00190900"/>
    <w:rsid w:val="001A1573"/>
    <w:rsid w:val="001A28CD"/>
    <w:rsid w:val="001D729D"/>
    <w:rsid w:val="00204792"/>
    <w:rsid w:val="002115FA"/>
    <w:rsid w:val="0021557C"/>
    <w:rsid w:val="00215E1B"/>
    <w:rsid w:val="002352A9"/>
    <w:rsid w:val="00250589"/>
    <w:rsid w:val="0028156C"/>
    <w:rsid w:val="002D0B79"/>
    <w:rsid w:val="00305276"/>
    <w:rsid w:val="00325D2C"/>
    <w:rsid w:val="003412D8"/>
    <w:rsid w:val="00371D67"/>
    <w:rsid w:val="003746CC"/>
    <w:rsid w:val="003776D2"/>
    <w:rsid w:val="003E286A"/>
    <w:rsid w:val="003F4ADD"/>
    <w:rsid w:val="00400D3A"/>
    <w:rsid w:val="0047049E"/>
    <w:rsid w:val="004825C3"/>
    <w:rsid w:val="00490EB2"/>
    <w:rsid w:val="00496C62"/>
    <w:rsid w:val="004D0DD7"/>
    <w:rsid w:val="004E6466"/>
    <w:rsid w:val="00500700"/>
    <w:rsid w:val="00536440"/>
    <w:rsid w:val="00563F37"/>
    <w:rsid w:val="005771A6"/>
    <w:rsid w:val="0058770E"/>
    <w:rsid w:val="00594EAC"/>
    <w:rsid w:val="005A0EEB"/>
    <w:rsid w:val="005A78A4"/>
    <w:rsid w:val="005F30C6"/>
    <w:rsid w:val="00630C1E"/>
    <w:rsid w:val="00633222"/>
    <w:rsid w:val="006520BB"/>
    <w:rsid w:val="006768A7"/>
    <w:rsid w:val="00685707"/>
    <w:rsid w:val="00694112"/>
    <w:rsid w:val="006B3D4B"/>
    <w:rsid w:val="007479C8"/>
    <w:rsid w:val="00757E75"/>
    <w:rsid w:val="007806A0"/>
    <w:rsid w:val="007A7E54"/>
    <w:rsid w:val="007D09B1"/>
    <w:rsid w:val="0084019C"/>
    <w:rsid w:val="008433E6"/>
    <w:rsid w:val="008633D0"/>
    <w:rsid w:val="00881FB8"/>
    <w:rsid w:val="008946F5"/>
    <w:rsid w:val="008C4345"/>
    <w:rsid w:val="008C5459"/>
    <w:rsid w:val="008D6409"/>
    <w:rsid w:val="008E4D1C"/>
    <w:rsid w:val="00913A25"/>
    <w:rsid w:val="00932B28"/>
    <w:rsid w:val="0094122B"/>
    <w:rsid w:val="009549A8"/>
    <w:rsid w:val="009637F4"/>
    <w:rsid w:val="009A368C"/>
    <w:rsid w:val="009B31DB"/>
    <w:rsid w:val="009B6838"/>
    <w:rsid w:val="009E6127"/>
    <w:rsid w:val="00A43169"/>
    <w:rsid w:val="00A52586"/>
    <w:rsid w:val="00A802D3"/>
    <w:rsid w:val="00A8094A"/>
    <w:rsid w:val="00A936BF"/>
    <w:rsid w:val="00AA4C53"/>
    <w:rsid w:val="00AC68AE"/>
    <w:rsid w:val="00B20852"/>
    <w:rsid w:val="00B248E7"/>
    <w:rsid w:val="00B643B8"/>
    <w:rsid w:val="00B75A34"/>
    <w:rsid w:val="00B77E99"/>
    <w:rsid w:val="00B8146D"/>
    <w:rsid w:val="00B92154"/>
    <w:rsid w:val="00BE6885"/>
    <w:rsid w:val="00C34B81"/>
    <w:rsid w:val="00C84C9C"/>
    <w:rsid w:val="00CE51F1"/>
    <w:rsid w:val="00CF1570"/>
    <w:rsid w:val="00CF7D28"/>
    <w:rsid w:val="00D2112E"/>
    <w:rsid w:val="00D721E8"/>
    <w:rsid w:val="00D817CB"/>
    <w:rsid w:val="00D948F6"/>
    <w:rsid w:val="00DB3E5D"/>
    <w:rsid w:val="00E01C9F"/>
    <w:rsid w:val="00E4370A"/>
    <w:rsid w:val="00EE5CCC"/>
    <w:rsid w:val="00EE646D"/>
    <w:rsid w:val="00F00D76"/>
    <w:rsid w:val="00F43267"/>
    <w:rsid w:val="00F76861"/>
    <w:rsid w:val="00F8717C"/>
    <w:rsid w:val="00F9209A"/>
    <w:rsid w:val="00FB3AC8"/>
    <w:rsid w:val="00FB7135"/>
    <w:rsid w:val="00FD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1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AC8"/>
  </w:style>
  <w:style w:type="paragraph" w:styleId="Footer">
    <w:name w:val="footer"/>
    <w:basedOn w:val="Normal"/>
    <w:link w:val="FooterChar"/>
    <w:uiPriority w:val="99"/>
    <w:unhideWhenUsed/>
    <w:rsid w:val="00FB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C8"/>
  </w:style>
  <w:style w:type="table" w:styleId="TableGrid">
    <w:name w:val="Table Grid"/>
    <w:basedOn w:val="TableNormal"/>
    <w:uiPriority w:val="59"/>
    <w:rsid w:val="0021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7334-8156-4EA7-A615-EF57B38A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11</cp:revision>
  <dcterms:created xsi:type="dcterms:W3CDTF">2018-01-20T04:42:00Z</dcterms:created>
  <dcterms:modified xsi:type="dcterms:W3CDTF">2018-01-20T05:23:00Z</dcterms:modified>
</cp:coreProperties>
</file>