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A5" w:rsidRDefault="007F6EA5" w:rsidP="002C5AD0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</w:p>
    <w:p w:rsidR="007F6EA5" w:rsidRDefault="007F6EA5" w:rsidP="002C5AD0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</w:p>
    <w:p w:rsidR="002C5AD0" w:rsidRPr="00F6622A" w:rsidRDefault="002C5AD0" w:rsidP="002C5AD0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56"/>
          <w:szCs w:val="56"/>
          <w:lang w:eastAsia="zh-CN"/>
        </w:rPr>
      </w:pPr>
      <w:r w:rsidRPr="00F6622A">
        <w:rPr>
          <w:rFonts w:ascii="Arenski" w:eastAsia="SimSun" w:hAnsi="Arenski" w:cs="Times New Roman"/>
          <w:b/>
          <w:sz w:val="56"/>
          <w:szCs w:val="56"/>
          <w:lang w:eastAsia="zh-CN"/>
        </w:rPr>
        <w:t>The City School</w:t>
      </w:r>
      <w:r w:rsidRPr="00F6622A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-501650</wp:posOffset>
            </wp:positionV>
            <wp:extent cx="800100" cy="1000125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AD0" w:rsidRPr="00F6622A" w:rsidRDefault="002C5AD0" w:rsidP="002C5AD0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D2E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F662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North Nazimabad Boys Campus </w:t>
      </w:r>
    </w:p>
    <w:p w:rsidR="002C5AD0" w:rsidRPr="008D2E3B" w:rsidRDefault="002C5AD0" w:rsidP="002C5AD0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6622A" w:rsidRDefault="002C5AD0" w:rsidP="007F6EA5">
      <w:pPr>
        <w:shd w:val="clear" w:color="auto" w:fill="FFFFFF"/>
        <w:spacing w:after="0" w:line="240" w:lineRule="auto"/>
        <w:ind w:left="-720"/>
        <w:jc w:val="center"/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</w:t>
      </w:r>
      <w:r w:rsidRPr="008D2E3B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 </w:t>
      </w:r>
    </w:p>
    <w:p w:rsidR="00F6622A" w:rsidRDefault="00F6622A" w:rsidP="00F6622A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sz w:val="28"/>
          <w:szCs w:val="28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lang w:eastAsia="zh-CN"/>
        </w:rPr>
        <w:t>Date: 30-04-2016</w:t>
      </w:r>
      <w:r>
        <w:rPr>
          <w:rFonts w:ascii="Times" w:eastAsia="SimSun" w:hAnsi="Times" w:cs="Times"/>
          <w:b/>
          <w:bCs/>
          <w:color w:val="000000"/>
          <w:sz w:val="28"/>
          <w:szCs w:val="28"/>
          <w:lang w:eastAsia="zh-CN"/>
        </w:rPr>
        <w:br/>
        <w:t xml:space="preserve">Teacher: </w:t>
      </w:r>
      <w:proofErr w:type="spellStart"/>
      <w:r>
        <w:rPr>
          <w:rFonts w:ascii="Times" w:eastAsia="SimSun" w:hAnsi="Times" w:cs="Times"/>
          <w:b/>
          <w:bCs/>
          <w:color w:val="000000"/>
          <w:sz w:val="28"/>
          <w:szCs w:val="28"/>
          <w:lang w:eastAsia="zh-CN"/>
        </w:rPr>
        <w:t>Uzma</w:t>
      </w:r>
      <w:proofErr w:type="spellEnd"/>
      <w:r>
        <w:rPr>
          <w:rFonts w:ascii="Times" w:eastAsia="SimSun" w:hAnsi="Times" w:cs="Times"/>
          <w:b/>
          <w:bCs/>
          <w:color w:val="000000"/>
          <w:sz w:val="28"/>
          <w:szCs w:val="28"/>
          <w:lang w:eastAsia="zh-CN"/>
        </w:rPr>
        <w:t xml:space="preserve"> Amir</w:t>
      </w:r>
    </w:p>
    <w:p w:rsidR="00F6622A" w:rsidRDefault="00F6622A" w:rsidP="00F6622A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sz w:val="28"/>
          <w:szCs w:val="28"/>
          <w:lang w:eastAsia="zh-CN"/>
        </w:rPr>
      </w:pPr>
    </w:p>
    <w:p w:rsidR="007F6EA5" w:rsidRDefault="002C5AD0" w:rsidP="00F6622A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</w:pPr>
      <w:r w:rsidRPr="008D2E3B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</w:p>
    <w:p w:rsidR="007F6EA5" w:rsidRDefault="007F6EA5" w:rsidP="007F6EA5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sz w:val="28"/>
          <w:szCs w:val="28"/>
          <w:lang w:eastAsia="zh-CN"/>
        </w:rPr>
        <w:t>Q.1. Balance the given equations</w:t>
      </w:r>
      <w:r w:rsidR="002C5AD0" w:rsidRPr="008D2E3B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      </w:t>
      </w:r>
    </w:p>
    <w:p w:rsidR="00253F17" w:rsidRDefault="00253F17">
      <w:r w:rsidRPr="00253F17">
        <w:rPr>
          <w:noProof/>
        </w:rPr>
        <w:drawing>
          <wp:inline distT="0" distB="0" distL="0" distR="0">
            <wp:extent cx="4448175" cy="2838450"/>
            <wp:effectExtent l="19050" t="0" r="9525" b="0"/>
            <wp:docPr id="8" name="Picture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rcRect l="6972" t="197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4F" w:rsidRPr="004A4B4F" w:rsidRDefault="00612F8C" w:rsidP="004A4B4F">
      <w:r>
        <w:rPr>
          <w:noProof/>
        </w:rPr>
        <w:lastRenderedPageBreak/>
        <w:drawing>
          <wp:inline distT="0" distB="0" distL="0" distR="0">
            <wp:extent cx="4200525" cy="4343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5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4F" w:rsidRPr="004A4B4F" w:rsidRDefault="004A4B4F" w:rsidP="004A4B4F">
      <w:pPr>
        <w:rPr>
          <w:sz w:val="24"/>
        </w:rPr>
      </w:pPr>
      <w:r>
        <w:rPr>
          <w:sz w:val="24"/>
        </w:rPr>
        <w:t>Q.2.choose the best answers: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"/>
        <w:gridCol w:w="1120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alloy is: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60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compound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23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solution of metals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220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solution of gases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"/>
        <w:gridCol w:w="3679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2. 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sweetened tea, the sugar is called a: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97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17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Solution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"/>
        <w:gridCol w:w="5679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3. 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substance that does the dissolving (the tea), is called a 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97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09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Solvent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"/>
        <w:gridCol w:w="2953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4. 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is the chemical symbol for: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10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Sodium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69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2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Nebraska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"/>
        <w:gridCol w:w="2833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5. 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is the chemical symbol for: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17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Calcium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0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Carbon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200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Chlorine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"/>
        <w:gridCol w:w="6526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6. 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mixture is two or more substances.  It __________ be separated? 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74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1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not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"/>
        <w:gridCol w:w="3486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7. 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mixtures chemically combined?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73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65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"/>
        <w:gridCol w:w="6605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8. 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Element is a simple pure substance. It __________ be separated?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74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1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not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"/>
        <w:gridCol w:w="7352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9. 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_______________ is two or more elements that are chemically combined.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160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42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Compound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13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Mixture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3866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10. 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compound __________ be separated?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74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1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not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3753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11. 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compounds chemically combined?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73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65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408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12. 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Carbon Dioxide (CO2) is an </w:t>
            </w: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ELEMENT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8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8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6192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13. 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>An element 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can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broken down by physical or chemical means.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8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8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5412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14. 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Elements, compounds and mixtures are 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pure substances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8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8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9015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15. 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Frying pans are usually made from non-metals because non-metals are good 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conductors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heat.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8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8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5286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16. 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Helium, which is put in balloons, is 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less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dense than air.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8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8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7245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17. 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compound has 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different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properties than the elements that react to form it.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8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8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5272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18. 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Sugar water is an example of a 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heterogeneous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mixture.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8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8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3913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19. 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Colloids are 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mixtures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will </w:t>
            </w:r>
            <w:r w:rsidRPr="004A4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settle out</w:t>
            </w: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8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8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5579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22. 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person may put the following on his or her </w:t>
            </w:r>
            <w:proofErr w:type="spellStart"/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>french</w:t>
            </w:r>
            <w:proofErr w:type="spellEnd"/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fried: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86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6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761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9015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24. 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drink container tells you to "SHAKE WELL" before drinking, the mixture in the container is most likely a: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17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Solution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45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Suspension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081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Colloid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6339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25. 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_________ ____________ is made of only one type of particle.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793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Pure substance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42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Compound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17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Solution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361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26. 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3 ways to speed up dissolving: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094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Stirring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081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Boiling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200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Freezing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94"/>
        <w:gridCol w:w="1120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Heating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81"/>
        <w:gridCol w:w="118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Filtering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67"/>
        <w:gridCol w:w="1241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Crushing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607"/>
        <w:gridCol w:w="1147"/>
      </w:tblGrid>
      <w:tr w:rsidR="004A4B4F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Burning </w:t>
            </w: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/>
      </w:tblPr>
      <w:tblGrid>
        <w:gridCol w:w="5294"/>
        <w:gridCol w:w="1147"/>
      </w:tblGrid>
      <w:tr w:rsidR="0003509E" w:rsidRPr="004A4B4F" w:rsidTr="004A4B4F">
        <w:trPr>
          <w:tblCellSpacing w:w="0" w:type="dxa"/>
        </w:trPr>
        <w:tc>
          <w:tcPr>
            <w:tcW w:w="0" w:type="auto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H. </w:t>
            </w:r>
          </w:p>
        </w:tc>
        <w:tc>
          <w:tcPr>
            <w:tcW w:w="0" w:type="auto"/>
            <w:vAlign w:val="center"/>
            <w:hideMark/>
          </w:tcPr>
          <w:p w:rsidR="004A4B4F" w:rsidRPr="004A4B4F" w:rsidRDefault="004A4B4F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Nothing </w:t>
            </w:r>
          </w:p>
        </w:tc>
      </w:tr>
      <w:tr w:rsidR="0003509E" w:rsidRPr="004A4B4F" w:rsidTr="0003509E">
        <w:trPr>
          <w:trHeight w:val="1053"/>
          <w:tblCellSpacing w:w="0" w:type="dxa"/>
        </w:trPr>
        <w:tc>
          <w:tcPr>
            <w:tcW w:w="0" w:type="auto"/>
            <w:hideMark/>
          </w:tcPr>
          <w:p w:rsidR="0003509E" w:rsidRDefault="0003509E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9E" w:rsidRDefault="0003509E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9E" w:rsidRDefault="0003509E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9E" w:rsidRDefault="0003509E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Q.3.   differentiate between:</w:t>
            </w:r>
          </w:p>
          <w:p w:rsidR="0003509E" w:rsidRDefault="0003509E" w:rsidP="000350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 acid and weak acid</w:t>
            </w:r>
          </w:p>
          <w:p w:rsidR="0003509E" w:rsidRDefault="0003509E" w:rsidP="000350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Distillation and fractional distillation.</w:t>
            </w:r>
          </w:p>
          <w:p w:rsidR="0003509E" w:rsidRDefault="0003509E" w:rsidP="000350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Alkali and base</w:t>
            </w:r>
          </w:p>
          <w:p w:rsidR="0003509E" w:rsidRPr="0003509E" w:rsidRDefault="0003509E" w:rsidP="000350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Compound and mixtures</w:t>
            </w:r>
          </w:p>
        </w:tc>
        <w:tc>
          <w:tcPr>
            <w:tcW w:w="0" w:type="auto"/>
            <w:vAlign w:val="center"/>
            <w:hideMark/>
          </w:tcPr>
          <w:p w:rsidR="0003509E" w:rsidRPr="004A4B4F" w:rsidRDefault="0003509E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09E" w:rsidRPr="004A4B4F" w:rsidTr="004A4B4F">
        <w:trPr>
          <w:tblCellSpacing w:w="0" w:type="dxa"/>
        </w:trPr>
        <w:tc>
          <w:tcPr>
            <w:tcW w:w="0" w:type="auto"/>
            <w:hideMark/>
          </w:tcPr>
          <w:p w:rsidR="0003509E" w:rsidRPr="004A4B4F" w:rsidRDefault="0003509E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509E" w:rsidRPr="004A4B4F" w:rsidRDefault="0003509E" w:rsidP="004A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A4B4F" w:rsidRPr="004A4B4F" w:rsidRDefault="004A4B4F" w:rsidP="004A4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4A4B4F" w:rsidRPr="004A4B4F" w:rsidSect="003E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4D2"/>
    <w:multiLevelType w:val="hybridMultilevel"/>
    <w:tmpl w:val="745A20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2BBF"/>
    <w:multiLevelType w:val="multilevel"/>
    <w:tmpl w:val="0C0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1941"/>
    <w:rsid w:val="00003734"/>
    <w:rsid w:val="00023151"/>
    <w:rsid w:val="0003509E"/>
    <w:rsid w:val="00097938"/>
    <w:rsid w:val="000A5B7F"/>
    <w:rsid w:val="000A7420"/>
    <w:rsid w:val="000C7856"/>
    <w:rsid w:val="00253F17"/>
    <w:rsid w:val="002C5AD0"/>
    <w:rsid w:val="00320C16"/>
    <w:rsid w:val="003E3A20"/>
    <w:rsid w:val="004A4B4F"/>
    <w:rsid w:val="00501AF3"/>
    <w:rsid w:val="0052107B"/>
    <w:rsid w:val="005A5FFD"/>
    <w:rsid w:val="005C49DE"/>
    <w:rsid w:val="00612F8C"/>
    <w:rsid w:val="006463CC"/>
    <w:rsid w:val="00764AB7"/>
    <w:rsid w:val="007E1941"/>
    <w:rsid w:val="007F6EA5"/>
    <w:rsid w:val="00803012"/>
    <w:rsid w:val="0089566A"/>
    <w:rsid w:val="00A06833"/>
    <w:rsid w:val="00B37F26"/>
    <w:rsid w:val="00E351FD"/>
    <w:rsid w:val="00F6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20"/>
  </w:style>
  <w:style w:type="paragraph" w:styleId="Heading1">
    <w:name w:val="heading 1"/>
    <w:basedOn w:val="Normal"/>
    <w:link w:val="Heading1Char"/>
    <w:uiPriority w:val="9"/>
    <w:qFormat/>
    <w:rsid w:val="004A4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4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4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4B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small-info-txt">
    <w:name w:val="user-small-info-txt"/>
    <w:basedOn w:val="DefaultParagraphFont"/>
    <w:rsid w:val="004A4B4F"/>
  </w:style>
  <w:style w:type="character" w:customStyle="1" w:styleId="mcreatedtext">
    <w:name w:val="m_createdtext"/>
    <w:basedOn w:val="DefaultParagraphFont"/>
    <w:rsid w:val="004A4B4F"/>
  </w:style>
  <w:style w:type="character" w:styleId="Hyperlink">
    <w:name w:val="Hyperlink"/>
    <w:basedOn w:val="DefaultParagraphFont"/>
    <w:uiPriority w:val="99"/>
    <w:semiHidden/>
    <w:unhideWhenUsed/>
    <w:rsid w:val="004A4B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4B4F"/>
    <w:rPr>
      <w:b/>
      <w:bCs/>
    </w:rPr>
  </w:style>
  <w:style w:type="character" w:customStyle="1" w:styleId="signsocial">
    <w:name w:val="sign_social"/>
    <w:basedOn w:val="DefaultParagraphFont"/>
    <w:rsid w:val="004A4B4F"/>
  </w:style>
  <w:style w:type="character" w:customStyle="1" w:styleId="frmainslidediv">
    <w:name w:val="fr_main_slidediv"/>
    <w:basedOn w:val="DefaultParagraphFont"/>
    <w:rsid w:val="004A4B4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B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B4F"/>
    <w:rPr>
      <w:rFonts w:ascii="Arial" w:eastAsia="Times New Roman" w:hAnsi="Arial" w:cs="Arial"/>
      <w:vanish/>
      <w:sz w:val="16"/>
      <w:szCs w:val="16"/>
    </w:rPr>
  </w:style>
  <w:style w:type="character" w:customStyle="1" w:styleId="questiontext">
    <w:name w:val="question_text"/>
    <w:basedOn w:val="DefaultParagraphFont"/>
    <w:rsid w:val="004A4B4F"/>
  </w:style>
  <w:style w:type="character" w:customStyle="1" w:styleId="questonnopt">
    <w:name w:val="questonnopt"/>
    <w:basedOn w:val="DefaultParagraphFont"/>
    <w:rsid w:val="004A4B4F"/>
  </w:style>
  <w:style w:type="character" w:styleId="Emphasis">
    <w:name w:val="Emphasis"/>
    <w:basedOn w:val="DefaultParagraphFont"/>
    <w:uiPriority w:val="20"/>
    <w:qFormat/>
    <w:rsid w:val="004A4B4F"/>
    <w:rPr>
      <w:i/>
      <w:iCs/>
    </w:rPr>
  </w:style>
  <w:style w:type="paragraph" w:styleId="ListParagraph">
    <w:name w:val="List Paragraph"/>
    <w:basedOn w:val="Normal"/>
    <w:uiPriority w:val="34"/>
    <w:qFormat/>
    <w:rsid w:val="0003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097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5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1536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6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9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2016-04-30T07:21:00Z</dcterms:created>
  <dcterms:modified xsi:type="dcterms:W3CDTF">2016-04-30T07:21:00Z</dcterms:modified>
</cp:coreProperties>
</file>