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8" w:rsidRPr="002C3D4F" w:rsidRDefault="008A3D26" w:rsidP="007E0E58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9005DD">
        <w:rPr>
          <w:sz w:val="24"/>
        </w:rPr>
        <w:t xml:space="preserve">9 </w:t>
      </w:r>
      <w:r w:rsidR="00577EC2">
        <w:rPr>
          <w:sz w:val="24"/>
        </w:rPr>
        <w:t xml:space="preserve">      Subject:</w:t>
      </w:r>
      <w:r w:rsidR="009005DD">
        <w:rPr>
          <w:sz w:val="24"/>
        </w:rPr>
        <w:t>Chemistry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BB1478">
        <w:rPr>
          <w:rFonts w:ascii="Times New Roman" w:hAnsi="Times New Roman" w:cs="Times New Roman"/>
          <w:sz w:val="24"/>
        </w:rPr>
        <w:t>15-11-18</w:t>
      </w:r>
      <w:r w:rsidR="009005DD">
        <w:rPr>
          <w:rFonts w:ascii="Times New Roman" w:hAnsi="Times New Roman" w:cs="Times New Roman"/>
          <w:sz w:val="24"/>
        </w:rPr>
        <w:t xml:space="preserve"> </w:t>
      </w:r>
    </w:p>
    <w:p w:rsidR="002C3D4F" w:rsidRDefault="002C3D4F" w:rsidP="002C3D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Q.1</w:t>
      </w:r>
      <w:r w:rsidRPr="00FE12DC">
        <w:rPr>
          <w:sz w:val="20"/>
          <w:szCs w:val="20"/>
        </w:rPr>
        <w:t xml:space="preserve">. Look at the pictures and give the answers:                                                   </w:t>
      </w:r>
    </w:p>
    <w:p w:rsidR="002C3D4F" w:rsidRPr="00FE12DC" w:rsidRDefault="002C3D4F" w:rsidP="002C3D4F">
      <w:pPr>
        <w:pStyle w:val="Default"/>
        <w:rPr>
          <w:sz w:val="20"/>
          <w:szCs w:val="20"/>
        </w:rPr>
      </w:pPr>
      <w:r w:rsidRPr="00FE12D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</w:t>
      </w:r>
      <w:r w:rsidRPr="00FE12DC">
        <w:rPr>
          <w:noProof/>
          <w:sz w:val="20"/>
          <w:szCs w:val="20"/>
        </w:rPr>
        <w:drawing>
          <wp:inline distT="0" distB="0" distL="0" distR="0">
            <wp:extent cx="3457575" cy="861111"/>
            <wp:effectExtent l="19050" t="0" r="0" b="0"/>
            <wp:docPr id="10" name="irc_mi" descr="http://wps.prenhall.com/wps/media/objects/165/169061/GIFS/AAAUA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.prenhall.com/wps/media/objects/165/169061/GIFS/AAAUASN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9" cy="87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4F" w:rsidRPr="00FE12DC" w:rsidRDefault="002C3D4F" w:rsidP="002C3D4F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ab/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>A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>B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C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D</w:t>
      </w:r>
    </w:p>
    <w:p w:rsidR="002C3D4F" w:rsidRPr="00FE12DC" w:rsidRDefault="002C3D4F" w:rsidP="002C3D4F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Which picture is showing molecules of an element?_________</w:t>
      </w:r>
    </w:p>
    <w:p w:rsidR="002C3D4F" w:rsidRPr="00FE12DC" w:rsidRDefault="002C3D4F" w:rsidP="002C3D4F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Which picture is showing molecules of a compound? _________</w:t>
      </w:r>
    </w:p>
    <w:p w:rsidR="002C3D4F" w:rsidRPr="00FE12DC" w:rsidRDefault="002C3D4F" w:rsidP="002C3D4F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Which picture does not show a pure substance? ____________</w:t>
      </w:r>
    </w:p>
    <w:p w:rsidR="002C3D4F" w:rsidRPr="00FE12DC" w:rsidRDefault="002C3D4F" w:rsidP="002C3D4F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What is the difference between molecules of elements and compounds?</w:t>
      </w:r>
    </w:p>
    <w:p w:rsidR="002C3D4F" w:rsidRDefault="002C3D4F" w:rsidP="002C3D4F">
      <w:pPr>
        <w:jc w:val="both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New Aster LT Std" w:hAnsi="New Aster LT Std" w:cs="New Aster LT Std"/>
          <w:color w:val="000000"/>
          <w:sz w:val="20"/>
          <w:szCs w:val="20"/>
        </w:rPr>
        <w:t>______________________________</w:t>
      </w:r>
    </w:p>
    <w:p w:rsidR="002C3D4F" w:rsidRPr="00FE12DC" w:rsidRDefault="002C3D4F" w:rsidP="002C3D4F">
      <w:p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>Q.3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>. Choose a substance from the following list to answer the questions below</w:t>
      </w:r>
      <w:r w:rsidRPr="008301B3">
        <w:rPr>
          <w:rFonts w:ascii="New Aster LT Std" w:hAnsi="New Aster LT Std" w:cs="New Aster LT Std"/>
          <w:b/>
          <w:color w:val="000000"/>
          <w:sz w:val="20"/>
          <w:szCs w:val="20"/>
        </w:rPr>
        <w:t xml:space="preserve">:                         </w:t>
      </w:r>
    </w:p>
    <w:p w:rsidR="002C3D4F" w:rsidRPr="00FE12DC" w:rsidRDefault="002C3D4F" w:rsidP="002C3D4F">
      <w:p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Argon</w:t>
      </w:r>
      <w:r>
        <w:rPr>
          <w:rFonts w:ascii="New Aster LT Std" w:hAnsi="New Aster LT Std" w:cs="New Aster LT Std"/>
          <w:color w:val="000000"/>
          <w:sz w:val="20"/>
          <w:szCs w:val="20"/>
        </w:rPr>
        <w:t>,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carbon dioxide Air, hydrochloric acid, carbon, iron, bromine, sodium chloride, mercury</w:t>
      </w:r>
    </w:p>
    <w:p w:rsidR="002C3D4F" w:rsidRPr="00FE12DC" w:rsidRDefault="002C3D4F" w:rsidP="002C3D4F">
      <w:p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Which substance: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noble gas____________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liquid metal_____________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mixture _____________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metal____________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solid element________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salt__________</w:t>
      </w:r>
    </w:p>
    <w:p w:rsidR="002C3D4F" w:rsidRPr="00FE12DC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an acid______________</w:t>
      </w:r>
    </w:p>
    <w:p w:rsidR="002C3D4F" w:rsidRDefault="002C3D4F" w:rsidP="002C3D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Is a liquid non metal</w:t>
      </w:r>
      <w:r>
        <w:rPr>
          <w:rFonts w:ascii="New Aster LT Std" w:hAnsi="New Aster LT Std" w:cs="New Aster LT Std"/>
          <w:color w:val="000000"/>
          <w:sz w:val="20"/>
          <w:szCs w:val="20"/>
        </w:rPr>
        <w:t>______________</w:t>
      </w:r>
    </w:p>
    <w:p w:rsidR="002C3D4F" w:rsidRDefault="002C3D4F" w:rsidP="002C3D4F">
      <w:pPr>
        <w:jc w:val="both"/>
      </w:pPr>
    </w:p>
    <w:p w:rsidR="002C3D4F" w:rsidRDefault="002C3D4F" w:rsidP="002C3D4F">
      <w:pPr>
        <w:jc w:val="both"/>
      </w:pPr>
      <w:r>
        <w:t xml:space="preserve">Q4 Identify the given substances (element, compound or mixture)                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Ice cream_____________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 xml:space="preserve">Blood______________ 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Pure water_______________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Lime _______________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Carbon ________________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 xml:space="preserve">Salt_________________ 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Orange juice_________________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Iron _______________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Air ______________</w:t>
      </w:r>
    </w:p>
    <w:p w:rsidR="002C3D4F" w:rsidRDefault="002C3D4F" w:rsidP="002C3D4F">
      <w:pPr>
        <w:pStyle w:val="ListParagraph"/>
        <w:numPr>
          <w:ilvl w:val="0"/>
          <w:numId w:val="3"/>
        </w:numPr>
        <w:jc w:val="both"/>
      </w:pPr>
      <w:r>
        <w:t>Sea water ______________</w:t>
      </w:r>
    </w:p>
    <w:p w:rsidR="007E0E58" w:rsidRPr="007E0E58" w:rsidRDefault="002C3D4F" w:rsidP="002C3D4F">
      <w:pPr>
        <w:rPr>
          <w:rFonts w:ascii="Times New Roman" w:hAnsi="Times New Roman" w:cs="Times New Roman"/>
        </w:rPr>
      </w:pPr>
      <w:r>
        <w:t xml:space="preserve">Q.5. Cite two differences between compounds and mixtures                                   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45" w:rsidRDefault="00405045" w:rsidP="00570648">
      <w:pPr>
        <w:spacing w:after="0" w:line="240" w:lineRule="auto"/>
      </w:pPr>
      <w:r>
        <w:separator/>
      </w:r>
    </w:p>
  </w:endnote>
  <w:endnote w:type="continuationSeparator" w:id="1">
    <w:p w:rsidR="00405045" w:rsidRDefault="0040504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33054A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3054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45" w:rsidRDefault="00405045" w:rsidP="00570648">
      <w:pPr>
        <w:spacing w:after="0" w:line="240" w:lineRule="auto"/>
      </w:pPr>
      <w:r>
        <w:separator/>
      </w:r>
    </w:p>
  </w:footnote>
  <w:footnote w:type="continuationSeparator" w:id="1">
    <w:p w:rsidR="00405045" w:rsidRDefault="0040504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54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C36"/>
    <w:multiLevelType w:val="hybridMultilevel"/>
    <w:tmpl w:val="FEEE8E2C"/>
    <w:lvl w:ilvl="0" w:tplc="4BE647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030"/>
    <w:multiLevelType w:val="hybridMultilevel"/>
    <w:tmpl w:val="0DAE3D24"/>
    <w:lvl w:ilvl="0" w:tplc="A4CA86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0199"/>
    <w:multiLevelType w:val="hybridMultilevel"/>
    <w:tmpl w:val="F3A24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2C3D4F"/>
    <w:rsid w:val="0033054A"/>
    <w:rsid w:val="0036436E"/>
    <w:rsid w:val="00405045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B4E3A"/>
    <w:rsid w:val="00745643"/>
    <w:rsid w:val="007515D1"/>
    <w:rsid w:val="007E0E58"/>
    <w:rsid w:val="00833DA5"/>
    <w:rsid w:val="008A3D26"/>
    <w:rsid w:val="009005DD"/>
    <w:rsid w:val="0099141F"/>
    <w:rsid w:val="00A40707"/>
    <w:rsid w:val="00AF07EC"/>
    <w:rsid w:val="00B92B9B"/>
    <w:rsid w:val="00BB1478"/>
    <w:rsid w:val="00BF55A6"/>
    <w:rsid w:val="00C12FB8"/>
    <w:rsid w:val="00D03DEC"/>
    <w:rsid w:val="00D5754A"/>
    <w:rsid w:val="00DF0166"/>
    <w:rsid w:val="00DF5AC5"/>
    <w:rsid w:val="00E045A3"/>
    <w:rsid w:val="00E2658D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95941"/>
    <w:rsid w:val="00235D83"/>
    <w:rsid w:val="008C7F63"/>
    <w:rsid w:val="00A02CCD"/>
    <w:rsid w:val="00C17C85"/>
    <w:rsid w:val="00C73854"/>
    <w:rsid w:val="00C948AF"/>
    <w:rsid w:val="00CD3F33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3</cp:revision>
  <cp:lastPrinted>2016-10-26T06:29:00Z</cp:lastPrinted>
  <dcterms:created xsi:type="dcterms:W3CDTF">2018-11-15T18:38:00Z</dcterms:created>
  <dcterms:modified xsi:type="dcterms:W3CDTF">2018-11-15T18:40:00Z</dcterms:modified>
</cp:coreProperties>
</file>