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759" w:rsidRDefault="00D868B3" w:rsidP="00D868B3">
      <w:r>
        <w:t>a) Explain two reasons why two sole traders may decide to amalgamate their business</w:t>
      </w:r>
    </w:p>
    <w:p w:rsidR="00D868B3" w:rsidRDefault="00D868B3" w:rsidP="00D868B3">
      <w:proofErr w:type="gramStart"/>
      <w:r>
        <w:t>b</w:t>
      </w:r>
      <w:proofErr w:type="gramEnd"/>
      <w:r>
        <w:t>) Explain why a sole trader should value his goodwill before amalgamating with another sole trader</w:t>
      </w:r>
    </w:p>
    <w:p w:rsidR="00D868B3" w:rsidRDefault="00D868B3" w:rsidP="00D868B3">
      <w:proofErr w:type="spellStart"/>
      <w:r>
        <w:t>Jamil</w:t>
      </w:r>
      <w:proofErr w:type="spellEnd"/>
      <w:r>
        <w:t xml:space="preserve"> and </w:t>
      </w:r>
      <w:proofErr w:type="spellStart"/>
      <w:r>
        <w:t>Sadia</w:t>
      </w:r>
      <w:proofErr w:type="spellEnd"/>
      <w:r>
        <w:t xml:space="preserve"> are sole traders. They agreed to amalgamate their businesses on 1June 2016. On that date their assets and liabilities were as follows: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D868B3" w:rsidTr="00D868B3">
        <w:tc>
          <w:tcPr>
            <w:tcW w:w="3192" w:type="dxa"/>
          </w:tcPr>
          <w:p w:rsidR="00D868B3" w:rsidRDefault="00D868B3" w:rsidP="00D868B3"/>
        </w:tc>
        <w:tc>
          <w:tcPr>
            <w:tcW w:w="3192" w:type="dxa"/>
          </w:tcPr>
          <w:p w:rsidR="00D868B3" w:rsidRDefault="00D868B3" w:rsidP="00D868B3">
            <w:r>
              <w:t xml:space="preserve">                  </w:t>
            </w:r>
            <w:proofErr w:type="spellStart"/>
            <w:r>
              <w:t>Jamil</w:t>
            </w:r>
            <w:proofErr w:type="spellEnd"/>
            <w:r>
              <w:t xml:space="preserve"> $ </w:t>
            </w:r>
          </w:p>
        </w:tc>
        <w:tc>
          <w:tcPr>
            <w:tcW w:w="3192" w:type="dxa"/>
          </w:tcPr>
          <w:p w:rsidR="00D868B3" w:rsidRDefault="00D868B3" w:rsidP="00D868B3">
            <w:r>
              <w:t xml:space="preserve">                       </w:t>
            </w:r>
            <w:proofErr w:type="spellStart"/>
            <w:r>
              <w:t>Sadia</w:t>
            </w:r>
            <w:proofErr w:type="spellEnd"/>
            <w:r>
              <w:t xml:space="preserve"> $ </w:t>
            </w:r>
          </w:p>
        </w:tc>
      </w:tr>
      <w:tr w:rsidR="00D868B3" w:rsidTr="00D868B3">
        <w:tc>
          <w:tcPr>
            <w:tcW w:w="3192" w:type="dxa"/>
          </w:tcPr>
          <w:p w:rsidR="00D868B3" w:rsidRDefault="00D868B3" w:rsidP="00D868B3">
            <w:r>
              <w:t xml:space="preserve"> Furniture and fixtures</w:t>
            </w:r>
          </w:p>
        </w:tc>
        <w:tc>
          <w:tcPr>
            <w:tcW w:w="3192" w:type="dxa"/>
          </w:tcPr>
          <w:p w:rsidR="00D868B3" w:rsidRDefault="00D868B3" w:rsidP="003502B6">
            <w:pPr>
              <w:jc w:val="right"/>
            </w:pPr>
            <w:r>
              <w:t xml:space="preserve">                  15000</w:t>
            </w:r>
          </w:p>
        </w:tc>
        <w:tc>
          <w:tcPr>
            <w:tcW w:w="3192" w:type="dxa"/>
          </w:tcPr>
          <w:p w:rsidR="00D868B3" w:rsidRDefault="00997C7E" w:rsidP="003502B6">
            <w:pPr>
              <w:jc w:val="right"/>
            </w:pPr>
            <w:r>
              <w:t xml:space="preserve">                       10000 </w:t>
            </w:r>
          </w:p>
        </w:tc>
      </w:tr>
      <w:tr w:rsidR="00D868B3" w:rsidTr="00D868B3">
        <w:tc>
          <w:tcPr>
            <w:tcW w:w="3192" w:type="dxa"/>
          </w:tcPr>
          <w:p w:rsidR="00D868B3" w:rsidRDefault="00D868B3" w:rsidP="00D868B3">
            <w:r>
              <w:t xml:space="preserve">Trade receivables </w:t>
            </w:r>
          </w:p>
        </w:tc>
        <w:tc>
          <w:tcPr>
            <w:tcW w:w="3192" w:type="dxa"/>
          </w:tcPr>
          <w:p w:rsidR="00D868B3" w:rsidRDefault="00D868B3" w:rsidP="003502B6">
            <w:pPr>
              <w:jc w:val="right"/>
            </w:pPr>
            <w:r>
              <w:t xml:space="preserve">                   3940</w:t>
            </w:r>
          </w:p>
        </w:tc>
        <w:tc>
          <w:tcPr>
            <w:tcW w:w="3192" w:type="dxa"/>
          </w:tcPr>
          <w:p w:rsidR="00D868B3" w:rsidRDefault="00997C7E" w:rsidP="003502B6">
            <w:pPr>
              <w:jc w:val="right"/>
            </w:pPr>
            <w:r>
              <w:t xml:space="preserve">                       2870</w:t>
            </w:r>
          </w:p>
        </w:tc>
      </w:tr>
      <w:tr w:rsidR="00D868B3" w:rsidTr="00D868B3">
        <w:tc>
          <w:tcPr>
            <w:tcW w:w="3192" w:type="dxa"/>
          </w:tcPr>
          <w:p w:rsidR="00D868B3" w:rsidRDefault="00D868B3" w:rsidP="00D868B3">
            <w:r>
              <w:t>Trade payable</w:t>
            </w:r>
          </w:p>
        </w:tc>
        <w:tc>
          <w:tcPr>
            <w:tcW w:w="3192" w:type="dxa"/>
          </w:tcPr>
          <w:p w:rsidR="00D868B3" w:rsidRDefault="00D868B3" w:rsidP="003502B6">
            <w:pPr>
              <w:jc w:val="right"/>
            </w:pPr>
            <w:r>
              <w:t xml:space="preserve">                    950</w:t>
            </w:r>
          </w:p>
        </w:tc>
        <w:tc>
          <w:tcPr>
            <w:tcW w:w="3192" w:type="dxa"/>
          </w:tcPr>
          <w:p w:rsidR="00D868B3" w:rsidRDefault="00997C7E" w:rsidP="003502B6">
            <w:pPr>
              <w:jc w:val="right"/>
            </w:pPr>
            <w:r>
              <w:t xml:space="preserve">                       580</w:t>
            </w:r>
          </w:p>
        </w:tc>
      </w:tr>
      <w:tr w:rsidR="00D868B3" w:rsidTr="00D868B3">
        <w:tc>
          <w:tcPr>
            <w:tcW w:w="3192" w:type="dxa"/>
          </w:tcPr>
          <w:p w:rsidR="00D868B3" w:rsidRDefault="00D868B3" w:rsidP="00D868B3">
            <w:r>
              <w:t xml:space="preserve">Office equipment </w:t>
            </w:r>
          </w:p>
        </w:tc>
        <w:tc>
          <w:tcPr>
            <w:tcW w:w="3192" w:type="dxa"/>
          </w:tcPr>
          <w:p w:rsidR="00D868B3" w:rsidRDefault="00D868B3" w:rsidP="003502B6">
            <w:pPr>
              <w:jc w:val="right"/>
            </w:pPr>
            <w:r>
              <w:t xml:space="preserve">                   3300</w:t>
            </w:r>
          </w:p>
        </w:tc>
        <w:tc>
          <w:tcPr>
            <w:tcW w:w="3192" w:type="dxa"/>
          </w:tcPr>
          <w:p w:rsidR="00D868B3" w:rsidRDefault="00997C7E" w:rsidP="003502B6">
            <w:pPr>
              <w:jc w:val="right"/>
            </w:pPr>
            <w:r>
              <w:t xml:space="preserve">                        2800</w:t>
            </w:r>
          </w:p>
        </w:tc>
      </w:tr>
      <w:tr w:rsidR="00D868B3" w:rsidTr="00D868B3">
        <w:tc>
          <w:tcPr>
            <w:tcW w:w="3192" w:type="dxa"/>
          </w:tcPr>
          <w:p w:rsidR="00D868B3" w:rsidRDefault="00D868B3" w:rsidP="00D868B3">
            <w:r>
              <w:t>Other receivables</w:t>
            </w:r>
          </w:p>
        </w:tc>
        <w:tc>
          <w:tcPr>
            <w:tcW w:w="3192" w:type="dxa"/>
          </w:tcPr>
          <w:p w:rsidR="00D868B3" w:rsidRDefault="00D868B3" w:rsidP="003502B6">
            <w:pPr>
              <w:jc w:val="right"/>
            </w:pPr>
            <w:r>
              <w:t xml:space="preserve">                    </w:t>
            </w:r>
          </w:p>
        </w:tc>
        <w:tc>
          <w:tcPr>
            <w:tcW w:w="3192" w:type="dxa"/>
          </w:tcPr>
          <w:p w:rsidR="00D868B3" w:rsidRDefault="00997C7E" w:rsidP="003502B6">
            <w:pPr>
              <w:jc w:val="right"/>
            </w:pPr>
            <w:r>
              <w:t xml:space="preserve">                        50</w:t>
            </w:r>
          </w:p>
        </w:tc>
      </w:tr>
      <w:tr w:rsidR="00D868B3" w:rsidTr="00D868B3">
        <w:tc>
          <w:tcPr>
            <w:tcW w:w="3192" w:type="dxa"/>
          </w:tcPr>
          <w:p w:rsidR="00D868B3" w:rsidRDefault="00D868B3" w:rsidP="00D868B3">
            <w:r>
              <w:t>Other payables</w:t>
            </w:r>
          </w:p>
        </w:tc>
        <w:tc>
          <w:tcPr>
            <w:tcW w:w="3192" w:type="dxa"/>
          </w:tcPr>
          <w:p w:rsidR="00D868B3" w:rsidRDefault="00D868B3" w:rsidP="003502B6">
            <w:pPr>
              <w:jc w:val="right"/>
            </w:pPr>
            <w:r>
              <w:t xml:space="preserve">                   40</w:t>
            </w:r>
          </w:p>
        </w:tc>
        <w:tc>
          <w:tcPr>
            <w:tcW w:w="3192" w:type="dxa"/>
          </w:tcPr>
          <w:p w:rsidR="00D868B3" w:rsidRDefault="00D868B3" w:rsidP="003502B6">
            <w:pPr>
              <w:jc w:val="right"/>
            </w:pPr>
          </w:p>
        </w:tc>
      </w:tr>
      <w:tr w:rsidR="00D868B3" w:rsidTr="00D868B3">
        <w:tc>
          <w:tcPr>
            <w:tcW w:w="3192" w:type="dxa"/>
          </w:tcPr>
          <w:p w:rsidR="00D868B3" w:rsidRDefault="00D868B3" w:rsidP="00D868B3">
            <w:r>
              <w:t xml:space="preserve">Motor vehicles </w:t>
            </w:r>
          </w:p>
        </w:tc>
        <w:tc>
          <w:tcPr>
            <w:tcW w:w="3192" w:type="dxa"/>
          </w:tcPr>
          <w:p w:rsidR="00D868B3" w:rsidRDefault="00D868B3" w:rsidP="003502B6">
            <w:pPr>
              <w:jc w:val="right"/>
            </w:pPr>
            <w:r>
              <w:t xml:space="preserve">                  15500</w:t>
            </w:r>
          </w:p>
        </w:tc>
        <w:tc>
          <w:tcPr>
            <w:tcW w:w="3192" w:type="dxa"/>
          </w:tcPr>
          <w:p w:rsidR="00D868B3" w:rsidRDefault="00D868B3" w:rsidP="003502B6">
            <w:pPr>
              <w:jc w:val="right"/>
            </w:pPr>
            <w:r>
              <w:t xml:space="preserve">                       </w:t>
            </w:r>
          </w:p>
        </w:tc>
      </w:tr>
      <w:tr w:rsidR="00D868B3" w:rsidTr="00D868B3">
        <w:tc>
          <w:tcPr>
            <w:tcW w:w="3192" w:type="dxa"/>
          </w:tcPr>
          <w:p w:rsidR="00D868B3" w:rsidRDefault="00D868B3" w:rsidP="00D868B3">
            <w:r>
              <w:t xml:space="preserve">Bank </w:t>
            </w:r>
          </w:p>
        </w:tc>
        <w:tc>
          <w:tcPr>
            <w:tcW w:w="3192" w:type="dxa"/>
          </w:tcPr>
          <w:p w:rsidR="00D868B3" w:rsidRDefault="00D868B3" w:rsidP="003502B6">
            <w:pPr>
              <w:jc w:val="right"/>
            </w:pPr>
            <w:r>
              <w:t xml:space="preserve">                  (1750)</w:t>
            </w:r>
          </w:p>
        </w:tc>
        <w:tc>
          <w:tcPr>
            <w:tcW w:w="3192" w:type="dxa"/>
          </w:tcPr>
          <w:p w:rsidR="00D868B3" w:rsidRDefault="00D868B3" w:rsidP="003502B6">
            <w:pPr>
              <w:jc w:val="right"/>
            </w:pPr>
            <w:r>
              <w:t xml:space="preserve">                       2860</w:t>
            </w:r>
          </w:p>
        </w:tc>
      </w:tr>
      <w:tr w:rsidR="00D868B3" w:rsidTr="00D868B3">
        <w:tc>
          <w:tcPr>
            <w:tcW w:w="3192" w:type="dxa"/>
          </w:tcPr>
          <w:p w:rsidR="00D868B3" w:rsidRDefault="00D868B3" w:rsidP="00D868B3">
            <w:r>
              <w:t>Goodwill(Intangible asset)</w:t>
            </w:r>
          </w:p>
        </w:tc>
        <w:tc>
          <w:tcPr>
            <w:tcW w:w="3192" w:type="dxa"/>
          </w:tcPr>
          <w:p w:rsidR="00D868B3" w:rsidRDefault="00D868B3" w:rsidP="003502B6">
            <w:pPr>
              <w:jc w:val="right"/>
            </w:pPr>
            <w:r>
              <w:t xml:space="preserve">                    9000</w:t>
            </w:r>
          </w:p>
        </w:tc>
        <w:tc>
          <w:tcPr>
            <w:tcW w:w="3192" w:type="dxa"/>
          </w:tcPr>
          <w:p w:rsidR="00D868B3" w:rsidRDefault="00D868B3" w:rsidP="003502B6">
            <w:pPr>
              <w:jc w:val="right"/>
            </w:pPr>
            <w:r>
              <w:t xml:space="preserve">                       6000</w:t>
            </w:r>
          </w:p>
        </w:tc>
      </w:tr>
    </w:tbl>
    <w:p w:rsidR="00D868B3" w:rsidRDefault="00D868B3" w:rsidP="00D868B3"/>
    <w:p w:rsidR="003502B6" w:rsidRDefault="003502B6" w:rsidP="00D868B3">
      <w:r>
        <w:t>They agreed that all assets and liabilities should be taken over by the new business at the above values</w:t>
      </w:r>
    </w:p>
    <w:p w:rsidR="003502B6" w:rsidRDefault="003502B6" w:rsidP="00D868B3">
      <w:proofErr w:type="gramStart"/>
      <w:r>
        <w:t>c)Prepare</w:t>
      </w:r>
      <w:proofErr w:type="gramEnd"/>
      <w:r>
        <w:t xml:space="preserve"> the opening general entries in the books of partnership, a narrative is required.</w:t>
      </w:r>
    </w:p>
    <w:p w:rsidR="003502B6" w:rsidRDefault="003502B6" w:rsidP="00D868B3">
      <w:r>
        <w:t>d) Prepare the opening balance sheet of the partnership at 1 June 2016</w:t>
      </w:r>
    </w:p>
    <w:sectPr w:rsidR="003502B6" w:rsidSect="000307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43AEB"/>
    <w:multiLevelType w:val="hybridMultilevel"/>
    <w:tmpl w:val="D33E7C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68B3"/>
    <w:rsid w:val="00015EAE"/>
    <w:rsid w:val="00030759"/>
    <w:rsid w:val="003502B6"/>
    <w:rsid w:val="00556E66"/>
    <w:rsid w:val="00997C7E"/>
    <w:rsid w:val="00B04766"/>
    <w:rsid w:val="00D86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7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68B3"/>
    <w:pPr>
      <w:ind w:left="720"/>
      <w:contextualSpacing/>
    </w:pPr>
  </w:style>
  <w:style w:type="table" w:styleId="TableGrid">
    <w:name w:val="Table Grid"/>
    <w:basedOn w:val="TableNormal"/>
    <w:uiPriority w:val="59"/>
    <w:rsid w:val="00D868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STARIZ</dc:creator>
  <cp:keywords/>
  <dc:description/>
  <cp:lastModifiedBy>STARIZ</cp:lastModifiedBy>
  <cp:revision>2</cp:revision>
  <dcterms:created xsi:type="dcterms:W3CDTF">2018-02-18T16:47:00Z</dcterms:created>
  <dcterms:modified xsi:type="dcterms:W3CDTF">2018-02-18T16:47:00Z</dcterms:modified>
</cp:coreProperties>
</file>