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2C" w:rsidRPr="00A6272C" w:rsidRDefault="00A6272C" w:rsidP="00A627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>North Nazimabad Boys Campus</w:t>
      </w:r>
    </w:p>
    <w:p w:rsidR="00A6272C" w:rsidRPr="004101D8" w:rsidRDefault="00A6272C" w:rsidP="00A6272C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Computer</w:t>
      </w:r>
      <w:r w:rsidRPr="004101D8">
        <w:rPr>
          <w:b/>
          <w:sz w:val="28"/>
          <w:u w:val="single"/>
        </w:rPr>
        <w:t xml:space="preserve"> worksheet</w:t>
      </w:r>
    </w:p>
    <w:p w:rsidR="00A6272C" w:rsidRPr="00A6272C" w:rsidRDefault="00A6272C" w:rsidP="00A6272C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Pr="004101D8">
        <w:rPr>
          <w:sz w:val="24"/>
          <w:szCs w:val="24"/>
        </w:rPr>
        <w:t xml:space="preserve"> 22-01-2016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Class:</w:t>
      </w:r>
      <w:r w:rsidRPr="004101D8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4101D8">
        <w:rPr>
          <w:sz w:val="24"/>
          <w:szCs w:val="24"/>
          <w:vertAlign w:val="superscript"/>
        </w:rPr>
        <w:t>TH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Tanweer</w:t>
      </w:r>
      <w:proofErr w:type="spellEnd"/>
    </w:p>
    <w:p w:rsidR="003671DD" w:rsidRPr="00A6272C" w:rsidRDefault="003671DD" w:rsidP="00A6272C">
      <w:pPr>
        <w:rPr>
          <w:b/>
        </w:rPr>
      </w:pPr>
      <w:r w:rsidRPr="00A6272C">
        <w:rPr>
          <w:b/>
        </w:rPr>
        <w:t>Chapter</w:t>
      </w:r>
      <w:r w:rsidR="00A6272C" w:rsidRPr="00A6272C">
        <w:rPr>
          <w:b/>
        </w:rPr>
        <w:t xml:space="preserve"> #</w:t>
      </w:r>
      <w:r w:rsidRPr="00A6272C">
        <w:rPr>
          <w:b/>
        </w:rPr>
        <w:t xml:space="preserve"> 1</w:t>
      </w:r>
    </w:p>
    <w:p w:rsidR="009A0D4F" w:rsidRDefault="00A74F42">
      <w:r>
        <w:t>Explain</w:t>
      </w:r>
      <w:r w:rsidR="003671DD" w:rsidRPr="003671DD">
        <w:t xml:space="preserve"> t</w:t>
      </w:r>
      <w:r w:rsidR="003671DD">
        <w:t>he following concepts</w:t>
      </w:r>
      <w:r w:rsidR="003671DD" w:rsidRPr="003671DD">
        <w:t>:</w:t>
      </w:r>
    </w:p>
    <w:p w:rsidR="003671DD" w:rsidRDefault="003671DD" w:rsidP="003671DD">
      <w:pPr>
        <w:pStyle w:val="ListParagraph"/>
        <w:numPr>
          <w:ilvl w:val="0"/>
          <w:numId w:val="1"/>
        </w:numPr>
      </w:pPr>
      <w:r>
        <w:t>Memory Dump</w:t>
      </w:r>
    </w:p>
    <w:p w:rsidR="003671DD" w:rsidRDefault="003671DD" w:rsidP="003671DD">
      <w:pPr>
        <w:pStyle w:val="ListParagraph"/>
        <w:numPr>
          <w:ilvl w:val="0"/>
          <w:numId w:val="1"/>
        </w:numPr>
      </w:pPr>
      <w:r>
        <w:t>Hexadecimal numbers as fault tracing tool</w:t>
      </w:r>
    </w:p>
    <w:p w:rsidR="003671DD" w:rsidRDefault="003671DD" w:rsidP="003671DD">
      <w:pPr>
        <w:pStyle w:val="ListParagraph"/>
        <w:numPr>
          <w:ilvl w:val="0"/>
          <w:numId w:val="1"/>
        </w:numPr>
      </w:pPr>
      <w:r>
        <w:t xml:space="preserve">Why only hexadecimal numbers used to represent colors </w:t>
      </w:r>
    </w:p>
    <w:p w:rsidR="00162938" w:rsidRDefault="003671DD" w:rsidP="00A74F42">
      <w:pPr>
        <w:pStyle w:val="ListParagraph"/>
        <w:numPr>
          <w:ilvl w:val="0"/>
          <w:numId w:val="1"/>
        </w:numPr>
      </w:pPr>
      <w:r>
        <w:t xml:space="preserve">Difference between Universally Administrated MAC Address and Locally Administrated MAC Address </w:t>
      </w:r>
    </w:p>
    <w:p w:rsidR="00A74F42" w:rsidRDefault="00A74F42" w:rsidP="00A74F42">
      <w:r>
        <w:t>Convert the following numbers into required number</w:t>
      </w:r>
      <w:r w:rsidR="00162938">
        <w:t xml:space="preserve"> </w:t>
      </w:r>
      <w:r>
        <w:t>system.</w:t>
      </w:r>
    </w:p>
    <w:p w:rsidR="00A74F42" w:rsidRDefault="00A74F42" w:rsidP="00A74F42">
      <w:pPr>
        <w:pStyle w:val="ListParagraph"/>
        <w:numPr>
          <w:ilvl w:val="0"/>
          <w:numId w:val="2"/>
        </w:numPr>
      </w:pPr>
      <w:r>
        <w:t>(11100101)</w:t>
      </w:r>
      <w:r>
        <w:rPr>
          <w:vertAlign w:val="subscript"/>
        </w:rPr>
        <w:t>2</w:t>
      </w:r>
      <w:r>
        <w:t>=(  )</w:t>
      </w:r>
      <w:r>
        <w:rPr>
          <w:vertAlign w:val="subscript"/>
        </w:rPr>
        <w:t>16</w:t>
      </w:r>
    </w:p>
    <w:p w:rsidR="00A74F42" w:rsidRDefault="00A74F42" w:rsidP="00A74F42">
      <w:pPr>
        <w:pStyle w:val="ListParagraph"/>
        <w:numPr>
          <w:ilvl w:val="0"/>
          <w:numId w:val="2"/>
        </w:numPr>
      </w:pPr>
      <w:r>
        <w:t>(11100101)</w:t>
      </w:r>
      <w:r>
        <w:rPr>
          <w:vertAlign w:val="subscript"/>
        </w:rPr>
        <w:t>2</w:t>
      </w:r>
      <w:r>
        <w:t>=(  )</w:t>
      </w:r>
      <w:r>
        <w:rPr>
          <w:vertAlign w:val="subscript"/>
        </w:rPr>
        <w:t>10</w:t>
      </w:r>
    </w:p>
    <w:p w:rsidR="00A74F42" w:rsidRDefault="00A6272C" w:rsidP="00A74F42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1654419</wp:posOffset>
            </wp:positionH>
            <wp:positionV relativeFrom="paragraph">
              <wp:posOffset>172232</wp:posOffset>
            </wp:positionV>
            <wp:extent cx="4561742" cy="38510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16" t="986" r="14801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742" cy="385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F42">
        <w:t>(144)</w:t>
      </w:r>
      <w:r w:rsidR="00A74F42">
        <w:rPr>
          <w:vertAlign w:val="subscript"/>
        </w:rPr>
        <w:t>10</w:t>
      </w:r>
      <w:r w:rsidR="00A74F42">
        <w:t>=(  )</w:t>
      </w:r>
      <w:r w:rsidR="00A74F42">
        <w:rPr>
          <w:vertAlign w:val="subscript"/>
        </w:rPr>
        <w:t>2</w:t>
      </w:r>
    </w:p>
    <w:p w:rsidR="00A74F42" w:rsidRDefault="00A74F42" w:rsidP="00A74F42">
      <w:pPr>
        <w:pStyle w:val="ListParagraph"/>
        <w:numPr>
          <w:ilvl w:val="0"/>
          <w:numId w:val="2"/>
        </w:numPr>
      </w:pPr>
      <w:r>
        <w:t>(A00)</w:t>
      </w:r>
      <w:r>
        <w:rPr>
          <w:vertAlign w:val="subscript"/>
        </w:rPr>
        <w:t>16</w:t>
      </w:r>
      <w:r>
        <w:t>=(  )</w:t>
      </w:r>
      <w:r>
        <w:rPr>
          <w:vertAlign w:val="subscript"/>
        </w:rPr>
        <w:t>2</w:t>
      </w:r>
    </w:p>
    <w:p w:rsidR="00A74F42" w:rsidRDefault="00A74F42" w:rsidP="00A74F42">
      <w:pPr>
        <w:pStyle w:val="ListParagraph"/>
        <w:numPr>
          <w:ilvl w:val="0"/>
          <w:numId w:val="2"/>
        </w:numPr>
      </w:pPr>
      <w:r>
        <w:t>(AD89)</w:t>
      </w:r>
      <w:r>
        <w:rPr>
          <w:vertAlign w:val="subscript"/>
        </w:rPr>
        <w:t>16</w:t>
      </w:r>
      <w:r>
        <w:t>=(  )</w:t>
      </w:r>
      <w:r>
        <w:rPr>
          <w:vertAlign w:val="subscript"/>
        </w:rPr>
        <w:t>10</w:t>
      </w:r>
    </w:p>
    <w:p w:rsidR="00A74F42" w:rsidRDefault="00A74F42" w:rsidP="00A74F42">
      <w:pPr>
        <w:pStyle w:val="ListParagraph"/>
        <w:numPr>
          <w:ilvl w:val="0"/>
          <w:numId w:val="2"/>
        </w:numPr>
      </w:pPr>
      <w:r>
        <w:t>(5000)</w:t>
      </w:r>
      <w:r>
        <w:rPr>
          <w:vertAlign w:val="subscript"/>
        </w:rPr>
        <w:t>10</w:t>
      </w:r>
      <w:r>
        <w:t>=(  )</w:t>
      </w:r>
      <w:r>
        <w:rPr>
          <w:vertAlign w:val="subscript"/>
        </w:rPr>
        <w:t>16</w:t>
      </w:r>
    </w:p>
    <w:p w:rsidR="00A74F42" w:rsidRDefault="00A74F42" w:rsidP="00A74F42">
      <w:pPr>
        <w:pStyle w:val="ListParagraph"/>
      </w:pPr>
    </w:p>
    <w:sectPr w:rsidR="00A74F42" w:rsidSect="00F9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457D"/>
    <w:multiLevelType w:val="hybridMultilevel"/>
    <w:tmpl w:val="00AA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6977"/>
    <w:multiLevelType w:val="hybridMultilevel"/>
    <w:tmpl w:val="7EAA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A0D4F"/>
    <w:rsid w:val="00162938"/>
    <w:rsid w:val="003671DD"/>
    <w:rsid w:val="009A0D4F"/>
    <w:rsid w:val="00A6272C"/>
    <w:rsid w:val="00A74F42"/>
    <w:rsid w:val="00D1511C"/>
    <w:rsid w:val="00F9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2016-01-22T07:19:00Z</dcterms:created>
  <dcterms:modified xsi:type="dcterms:W3CDTF">2016-01-22T07:19:00Z</dcterms:modified>
</cp:coreProperties>
</file>