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FA" w:rsidRDefault="001830FA" w:rsidP="001830FA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-94615</wp:posOffset>
            </wp:positionV>
            <wp:extent cx="838200" cy="1028700"/>
            <wp:effectExtent l="19050" t="0" r="0" b="0"/>
            <wp:wrapNone/>
            <wp:docPr id="5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92F">
        <w:rPr>
          <w:rFonts w:ascii="Arenski" w:hAnsi="Arenski"/>
          <w:b/>
          <w:sz w:val="56"/>
          <w:szCs w:val="56"/>
        </w:rPr>
        <w:t>The City School</w:t>
      </w:r>
      <w:r w:rsidRPr="0072592F">
        <w:rPr>
          <w:rFonts w:ascii="Arenski" w:hAnsi="Arenski"/>
          <w:b/>
          <w:sz w:val="56"/>
          <w:szCs w:val="56"/>
        </w:rPr>
        <w:br/>
      </w:r>
      <w:r w:rsidRPr="0072592F">
        <w:rPr>
          <w:b/>
          <w:sz w:val="24"/>
          <w:szCs w:val="24"/>
        </w:rPr>
        <w:t>North Nazimabad Boys Campus</w:t>
      </w:r>
    </w:p>
    <w:p w:rsidR="001830FA" w:rsidRDefault="001830FA" w:rsidP="001830FA">
      <w:r>
        <w:rPr>
          <w:b/>
          <w:sz w:val="24"/>
          <w:szCs w:val="24"/>
        </w:rPr>
        <w:t>Date: 10-09-2016</w:t>
      </w:r>
      <w:r>
        <w:rPr>
          <w:b/>
          <w:sz w:val="24"/>
          <w:szCs w:val="24"/>
        </w:rPr>
        <w:br/>
        <w:t>Class: 11</w:t>
      </w:r>
      <w:r w:rsidRPr="0072592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Subject: Economics</w:t>
      </w:r>
      <w:r>
        <w:rPr>
          <w:b/>
          <w:sz w:val="24"/>
          <w:szCs w:val="24"/>
        </w:rPr>
        <w:br/>
        <w:t xml:space="preserve">Teacher: </w:t>
      </w:r>
      <w:proofErr w:type="spellStart"/>
      <w:r>
        <w:rPr>
          <w:b/>
          <w:sz w:val="24"/>
          <w:szCs w:val="24"/>
        </w:rPr>
        <w:t>Arshi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Aqueel</w:t>
      </w:r>
      <w:proofErr w:type="spellEnd"/>
    </w:p>
    <w:p w:rsidR="005F0133" w:rsidRDefault="005F0133" w:rsidP="005F0133">
      <w:r>
        <w:t xml:space="preserve">Do the Activity </w:t>
      </w:r>
      <w:r w:rsidR="00683235">
        <w:t>5.12 on page no. 317</w:t>
      </w:r>
    </w:p>
    <w:p w:rsidR="00683235" w:rsidRDefault="00683235" w:rsidP="005F0133">
      <w:r>
        <w:t>Revise t</w:t>
      </w:r>
      <w:r w:rsidR="00263DB5">
        <w:t xml:space="preserve">he chapter Government Economic </w:t>
      </w:r>
      <w:r>
        <w:t>Policy and Taxation for the test.</w:t>
      </w:r>
    </w:p>
    <w:sectPr w:rsidR="00683235" w:rsidSect="00ED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2E62"/>
    <w:rsid w:val="001830FA"/>
    <w:rsid w:val="00263DB5"/>
    <w:rsid w:val="004A61C0"/>
    <w:rsid w:val="00552E62"/>
    <w:rsid w:val="005F0133"/>
    <w:rsid w:val="00683235"/>
    <w:rsid w:val="00766B6B"/>
    <w:rsid w:val="00866BFB"/>
    <w:rsid w:val="00E625EF"/>
    <w:rsid w:val="00ED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TCS-Administrator</cp:lastModifiedBy>
  <cp:revision>2</cp:revision>
  <dcterms:created xsi:type="dcterms:W3CDTF">2016-09-10T08:05:00Z</dcterms:created>
  <dcterms:modified xsi:type="dcterms:W3CDTF">2016-09-10T08:05:00Z</dcterms:modified>
</cp:coreProperties>
</file>