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CA" w:rsidRDefault="00DB41CA" w:rsidP="00DB41CA">
      <w:pPr>
        <w:jc w:val="center"/>
        <w:rPr>
          <w:rFonts w:ascii="Arenski" w:hAnsi="Arenski"/>
          <w:b/>
          <w:bCs/>
          <w:sz w:val="40"/>
          <w:szCs w:val="40"/>
        </w:rPr>
      </w:pPr>
      <w:r>
        <w:rPr>
          <w:rFonts w:ascii="Arenski" w:hAnsi="Arenski"/>
          <w:b/>
          <w:bCs/>
          <w:sz w:val="40"/>
          <w:szCs w:val="40"/>
        </w:rPr>
        <w:t>The City School</w:t>
      </w:r>
    </w:p>
    <w:p w:rsidR="00DB41CA" w:rsidRDefault="00DB41CA" w:rsidP="00DB4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Consolidated Syllabus For EOY Exams – Class 9 </w:t>
      </w:r>
    </w:p>
    <w:p w:rsidR="00DB41CA" w:rsidRDefault="00DB41CA" w:rsidP="00DB4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2018 – 19</w:t>
      </w:r>
    </w:p>
    <w:p w:rsidR="00DB41CA" w:rsidRDefault="00DB41CA" w:rsidP="00DB4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Economics</w:t>
      </w:r>
    </w:p>
    <w:p w:rsidR="00DB41CA" w:rsidRDefault="00DB41CA" w:rsidP="00DB41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9478C" w:rsidRPr="005612A1" w:rsidRDefault="00536E06" w:rsidP="00083443">
      <w:pPr>
        <w:jc w:val="center"/>
        <w:rPr>
          <w:b/>
          <w:bCs/>
          <w:sz w:val="28"/>
          <w:szCs w:val="28"/>
        </w:rPr>
      </w:pPr>
      <w:r w:rsidRPr="005612A1">
        <w:rPr>
          <w:b/>
          <w:bCs/>
          <w:sz w:val="28"/>
          <w:szCs w:val="28"/>
        </w:rPr>
        <w:t xml:space="preserve">End of </w:t>
      </w:r>
      <w:r w:rsidR="00083443" w:rsidRPr="005612A1">
        <w:rPr>
          <w:b/>
          <w:bCs/>
          <w:sz w:val="28"/>
          <w:szCs w:val="28"/>
        </w:rPr>
        <w:t>year Exam Syllabus Economics Grade 9</w:t>
      </w:r>
      <w:r w:rsidR="005612A1" w:rsidRPr="005612A1">
        <w:rPr>
          <w:b/>
          <w:bCs/>
          <w:sz w:val="28"/>
          <w:szCs w:val="28"/>
        </w:rPr>
        <w:t xml:space="preserve"> (2018-2019</w:t>
      </w:r>
      <w:r w:rsidRPr="005612A1">
        <w:rPr>
          <w:b/>
          <w:bCs/>
          <w:sz w:val="28"/>
          <w:szCs w:val="28"/>
        </w:rPr>
        <w:t>)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The Basic Economic Problem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Economic System</w:t>
      </w:r>
      <w:r w:rsidR="00536E06">
        <w:t>s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Money and Finance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Types of Business Organization</w:t>
      </w:r>
    </w:p>
    <w:p w:rsidR="00083443" w:rsidRDefault="00536E06" w:rsidP="00083443">
      <w:pPr>
        <w:pStyle w:val="ListParagraph"/>
        <w:numPr>
          <w:ilvl w:val="0"/>
          <w:numId w:val="1"/>
        </w:numPr>
      </w:pPr>
      <w:r>
        <w:t>Firms</w:t>
      </w:r>
    </w:p>
    <w:p w:rsidR="00536E06" w:rsidRDefault="00536E06" w:rsidP="00083443">
      <w:pPr>
        <w:pStyle w:val="ListParagraph"/>
        <w:numPr>
          <w:ilvl w:val="0"/>
          <w:numId w:val="1"/>
        </w:numPr>
      </w:pPr>
      <w:r>
        <w:t>Firms and Production</w:t>
      </w:r>
    </w:p>
    <w:p w:rsidR="00536E06" w:rsidRDefault="00536E06" w:rsidP="00083443">
      <w:pPr>
        <w:pStyle w:val="ListParagraph"/>
        <w:numPr>
          <w:ilvl w:val="0"/>
          <w:numId w:val="1"/>
        </w:numPr>
      </w:pPr>
      <w:r>
        <w:t>Firms costs, revenue and objectives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Competition</w:t>
      </w:r>
    </w:p>
    <w:p w:rsidR="00083443" w:rsidRDefault="00536E06" w:rsidP="00083443">
      <w:pPr>
        <w:pStyle w:val="ListParagraph"/>
        <w:numPr>
          <w:ilvl w:val="0"/>
          <w:numId w:val="1"/>
        </w:numPr>
      </w:pPr>
      <w:r>
        <w:t>Demand</w:t>
      </w:r>
    </w:p>
    <w:p w:rsidR="00536E06" w:rsidRDefault="00536E06" w:rsidP="00083443">
      <w:pPr>
        <w:pStyle w:val="ListParagraph"/>
        <w:numPr>
          <w:ilvl w:val="0"/>
          <w:numId w:val="1"/>
        </w:numPr>
      </w:pPr>
      <w:r>
        <w:t>Supply</w:t>
      </w:r>
    </w:p>
    <w:p w:rsidR="00536E06" w:rsidRDefault="00536E06" w:rsidP="00083443">
      <w:pPr>
        <w:pStyle w:val="ListParagraph"/>
        <w:numPr>
          <w:ilvl w:val="0"/>
          <w:numId w:val="1"/>
        </w:numPr>
      </w:pPr>
      <w:r>
        <w:t>Price Elasticity of Demand</w:t>
      </w:r>
    </w:p>
    <w:p w:rsidR="00536E06" w:rsidRDefault="00536E06" w:rsidP="00083443">
      <w:pPr>
        <w:pStyle w:val="ListParagraph"/>
        <w:numPr>
          <w:ilvl w:val="0"/>
          <w:numId w:val="1"/>
        </w:numPr>
      </w:pPr>
      <w:r>
        <w:t>Price Elasticity of Supply</w:t>
      </w:r>
    </w:p>
    <w:sectPr w:rsidR="00536E06" w:rsidSect="0099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4E" w:rsidRDefault="00F45B4E" w:rsidP="00536E06">
      <w:pPr>
        <w:spacing w:after="0" w:line="240" w:lineRule="auto"/>
      </w:pPr>
      <w:r>
        <w:separator/>
      </w:r>
    </w:p>
  </w:endnote>
  <w:endnote w:type="continuationSeparator" w:id="0">
    <w:p w:rsidR="00F45B4E" w:rsidRDefault="00F45B4E" w:rsidP="005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4E" w:rsidRDefault="00F45B4E" w:rsidP="00536E06">
      <w:pPr>
        <w:spacing w:after="0" w:line="240" w:lineRule="auto"/>
      </w:pPr>
      <w:r>
        <w:separator/>
      </w:r>
    </w:p>
  </w:footnote>
  <w:footnote w:type="continuationSeparator" w:id="0">
    <w:p w:rsidR="00F45B4E" w:rsidRDefault="00F45B4E" w:rsidP="0053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252B"/>
    <w:multiLevelType w:val="hybridMultilevel"/>
    <w:tmpl w:val="532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443"/>
    <w:rsid w:val="00083443"/>
    <w:rsid w:val="00170C7A"/>
    <w:rsid w:val="00536E06"/>
    <w:rsid w:val="005612A1"/>
    <w:rsid w:val="0099478C"/>
    <w:rsid w:val="00A87CBA"/>
    <w:rsid w:val="00DB41CA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C4271-92EB-4C76-A5CE-261AE3E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E06"/>
  </w:style>
  <w:style w:type="paragraph" w:styleId="Footer">
    <w:name w:val="footer"/>
    <w:basedOn w:val="Normal"/>
    <w:link w:val="FooterChar"/>
    <w:uiPriority w:val="99"/>
    <w:semiHidden/>
    <w:unhideWhenUsed/>
    <w:rsid w:val="0053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Rizwan Butt</cp:lastModifiedBy>
  <cp:revision>5</cp:revision>
  <dcterms:created xsi:type="dcterms:W3CDTF">2017-04-27T06:53:00Z</dcterms:created>
  <dcterms:modified xsi:type="dcterms:W3CDTF">2019-05-03T02:40:00Z</dcterms:modified>
</cp:coreProperties>
</file>