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FB" w:rsidRDefault="00B066FB" w:rsidP="00B066FB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B066FB" w:rsidRPr="00ED260C" w:rsidRDefault="00B066FB" w:rsidP="00B066FB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:rsidR="00B066FB" w:rsidRPr="00ED260C" w:rsidRDefault="00B066FB" w:rsidP="00B066FB">
      <w:pPr>
        <w:spacing w:after="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Pr="00ED260C">
        <w:rPr>
          <w:rFonts w:ascii="Cambria" w:hAnsi="Cambria"/>
          <w:b/>
          <w:sz w:val="26"/>
          <w:szCs w:val="26"/>
        </w:rPr>
        <w:t xml:space="preserve">NAME  </w:t>
      </w:r>
      <w:r>
        <w:rPr>
          <w:rFonts w:ascii="Cambria" w:hAnsi="Cambria"/>
          <w:b/>
          <w:sz w:val="26"/>
          <w:szCs w:val="26"/>
        </w:rPr>
        <w:t xml:space="preserve">    </w:t>
      </w:r>
      <w:r w:rsidRPr="00ED260C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    </w:t>
      </w:r>
      <w:r w:rsidRPr="00ED260C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b/>
          <w:sz w:val="26"/>
          <w:szCs w:val="26"/>
        </w:rPr>
        <w:t xml:space="preserve">   </w:t>
      </w:r>
      <w:r w:rsidRPr="00ED260C">
        <w:rPr>
          <w:rFonts w:ascii="Cambria" w:hAnsi="Cambria"/>
          <w:b/>
          <w:sz w:val="26"/>
          <w:szCs w:val="26"/>
        </w:rPr>
        <w:t>_____________</w:t>
      </w:r>
      <w:r>
        <w:rPr>
          <w:rFonts w:ascii="Cambria" w:hAnsi="Cambria"/>
          <w:b/>
          <w:sz w:val="26"/>
          <w:szCs w:val="26"/>
        </w:rPr>
        <w:t>________________</w:t>
      </w:r>
      <w:r w:rsidRPr="00ED260C">
        <w:rPr>
          <w:rFonts w:ascii="Cambria" w:hAnsi="Cambria"/>
          <w:b/>
          <w:sz w:val="26"/>
          <w:szCs w:val="26"/>
        </w:rPr>
        <w:t>________</w:t>
      </w:r>
      <w:r w:rsidRPr="00ED260C"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GRADE </w:t>
      </w:r>
      <w:r w:rsidR="00235604">
        <w:rPr>
          <w:rFonts w:ascii="Cambria" w:hAnsi="Cambria"/>
          <w:b/>
          <w:sz w:val="26"/>
          <w:szCs w:val="26"/>
        </w:rPr>
        <w:t xml:space="preserve">    :   </w:t>
      </w:r>
    </w:p>
    <w:p w:rsidR="00B066FB" w:rsidRDefault="00B066FB" w:rsidP="00B066FB">
      <w:pPr>
        <w:spacing w:after="0"/>
        <w:rPr>
          <w:rFonts w:ascii="Cambria" w:hAnsi="Cambria"/>
          <w:b/>
          <w:sz w:val="26"/>
          <w:szCs w:val="26"/>
        </w:rPr>
      </w:pPr>
      <w:r w:rsidRPr="005C7016">
        <w:rPr>
          <w:rFonts w:ascii="Cambria" w:hAnsi="Cambria"/>
          <w:b/>
          <w:sz w:val="26"/>
          <w:szCs w:val="26"/>
        </w:rPr>
        <w:t xml:space="preserve">SUBJECT  </w:t>
      </w:r>
      <w:r>
        <w:rPr>
          <w:rFonts w:ascii="Cambria" w:hAnsi="Cambria"/>
          <w:b/>
          <w:sz w:val="26"/>
          <w:szCs w:val="26"/>
        </w:rPr>
        <w:t xml:space="preserve">    </w:t>
      </w:r>
      <w:r w:rsidRPr="005C7016">
        <w:rPr>
          <w:rFonts w:ascii="Cambria" w:hAnsi="Cambria"/>
          <w:b/>
          <w:sz w:val="26"/>
          <w:szCs w:val="26"/>
        </w:rPr>
        <w:t>:   BIOLOGY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>DATE        : _________________</w:t>
      </w:r>
    </w:p>
    <w:p w:rsidR="00B066FB" w:rsidRPr="00B066FB" w:rsidRDefault="00B066FB" w:rsidP="00B066FB">
      <w:pPr>
        <w:pStyle w:val="ListParagraph"/>
        <w:spacing w:after="0"/>
        <w:ind w:left="0"/>
        <w:rPr>
          <w:rFonts w:asciiTheme="majorHAnsi" w:hAnsiTheme="majorHAnsi" w:cs="Arial"/>
          <w:b/>
          <w:sz w:val="25"/>
          <w:szCs w:val="27"/>
        </w:rPr>
      </w:pPr>
      <w:r w:rsidRPr="009F647E">
        <w:rPr>
          <w:rFonts w:ascii="Cambria" w:hAnsi="Cambria"/>
          <w:b/>
          <w:sz w:val="26"/>
          <w:szCs w:val="26"/>
        </w:rPr>
        <w:t xml:space="preserve">TOPIC  </w:t>
      </w:r>
      <w:r>
        <w:rPr>
          <w:rFonts w:ascii="Cambria" w:hAnsi="Cambria"/>
          <w:b/>
          <w:sz w:val="26"/>
          <w:szCs w:val="26"/>
        </w:rPr>
        <w:t xml:space="preserve">        </w:t>
      </w:r>
      <w:r w:rsidRPr="009F647E">
        <w:rPr>
          <w:rFonts w:ascii="Cambria" w:hAnsi="Cambria"/>
          <w:b/>
          <w:sz w:val="26"/>
          <w:szCs w:val="26"/>
        </w:rPr>
        <w:t xml:space="preserve"> :</w:t>
      </w:r>
      <w:r>
        <w:rPr>
          <w:rFonts w:ascii="Cambria" w:hAnsi="Cambria"/>
          <w:b/>
          <w:sz w:val="26"/>
          <w:szCs w:val="26"/>
        </w:rPr>
        <w:t xml:space="preserve">   </w:t>
      </w:r>
      <w:r w:rsidRPr="00B066FB">
        <w:rPr>
          <w:rFonts w:asciiTheme="majorHAnsi" w:hAnsiTheme="majorHAnsi" w:cs="Arial"/>
          <w:b/>
          <w:sz w:val="25"/>
          <w:szCs w:val="27"/>
        </w:rPr>
        <w:t>EXCRETION IN HUMANS AND HOMEOSTASIS</w:t>
      </w:r>
    </w:p>
    <w:p w:rsidR="00B066FB" w:rsidRDefault="00B066FB" w:rsidP="00B066FB">
      <w:pPr>
        <w:spacing w:after="0"/>
        <w:rPr>
          <w:rFonts w:ascii="Cambria" w:hAnsi="Cambria"/>
          <w:b/>
          <w:sz w:val="26"/>
          <w:szCs w:val="26"/>
        </w:rPr>
      </w:pPr>
      <w:proofErr w:type="gramStart"/>
      <w:r>
        <w:rPr>
          <w:rFonts w:ascii="Cambria" w:hAnsi="Cambria"/>
          <w:b/>
          <w:sz w:val="26"/>
          <w:szCs w:val="26"/>
        </w:rPr>
        <w:t>RESOURCE  :</w:t>
      </w:r>
      <w:proofErr w:type="gramEnd"/>
      <w:r>
        <w:rPr>
          <w:rFonts w:ascii="Cambria" w:hAnsi="Cambria"/>
          <w:b/>
          <w:sz w:val="26"/>
          <w:szCs w:val="26"/>
        </w:rPr>
        <w:t xml:space="preserve">   PAST PAPERS</w:t>
      </w:r>
    </w:p>
    <w:p w:rsidR="00B066FB" w:rsidRDefault="00B066FB" w:rsidP="00B066FB">
      <w:pPr>
        <w:jc w:val="center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</w:rPr>
        <w:t xml:space="preserve">PAPER – I </w:t>
      </w:r>
    </w:p>
    <w:p w:rsidR="009B2614" w:rsidRPr="00B066FB" w:rsidRDefault="009B2614" w:rsidP="00EA7E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Arial"/>
          <w:sz w:val="27"/>
          <w:szCs w:val="27"/>
        </w:rPr>
      </w:pPr>
      <w:r w:rsidRPr="00B066FB">
        <w:rPr>
          <w:rFonts w:asciiTheme="majorHAnsi" w:hAnsiTheme="majorHAnsi" w:cs="Arial"/>
          <w:sz w:val="27"/>
          <w:szCs w:val="27"/>
        </w:rPr>
        <w:t>A patient has dye injected into the blood supply to his kidneys. The dye appears in his excretory system as shown.</w:t>
      </w:r>
    </w:p>
    <w:p w:rsidR="009B2614" w:rsidRPr="00B066FB" w:rsidRDefault="009B2614" w:rsidP="00EA7E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7"/>
          <w:szCs w:val="27"/>
        </w:rPr>
      </w:pPr>
      <w:r w:rsidRPr="00B066FB">
        <w:rPr>
          <w:rFonts w:asciiTheme="majorHAnsi" w:hAnsiTheme="majorHAnsi" w:cs="Arial"/>
          <w:noProof/>
          <w:sz w:val="27"/>
          <w:szCs w:val="27"/>
        </w:rPr>
        <w:drawing>
          <wp:inline distT="0" distB="0" distL="0" distR="0">
            <wp:extent cx="3545785" cy="27034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70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14" w:rsidRPr="00B066FB" w:rsidRDefault="004A51EB" w:rsidP="00B066F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7"/>
          <w:szCs w:val="27"/>
        </w:rPr>
      </w:pPr>
      <w:r w:rsidRPr="00B066FB">
        <w:rPr>
          <w:rFonts w:asciiTheme="majorHAnsi" w:hAnsiTheme="majorHAnsi" w:cs="Arial"/>
          <w:sz w:val="27"/>
          <w:szCs w:val="27"/>
        </w:rPr>
        <w:t xml:space="preserve">       </w:t>
      </w:r>
      <w:r w:rsidR="009B2614" w:rsidRPr="00B066FB">
        <w:rPr>
          <w:rFonts w:asciiTheme="majorHAnsi" w:hAnsiTheme="majorHAnsi" w:cs="Arial"/>
          <w:sz w:val="27"/>
          <w:szCs w:val="27"/>
        </w:rPr>
        <w:t>Which part is blocked?</w:t>
      </w:r>
    </w:p>
    <w:p w:rsidR="008B01C5" w:rsidRPr="00B066FB" w:rsidRDefault="004A51EB" w:rsidP="00B066F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Arial"/>
          <w:sz w:val="27"/>
          <w:szCs w:val="27"/>
        </w:rPr>
      </w:pPr>
      <w:r w:rsidRPr="00B066FB">
        <w:rPr>
          <w:rFonts w:asciiTheme="majorHAnsi" w:hAnsiTheme="majorHAnsi" w:cs="Arial"/>
          <w:b/>
          <w:bCs/>
          <w:sz w:val="27"/>
          <w:szCs w:val="27"/>
        </w:rPr>
        <w:t xml:space="preserve">       </w:t>
      </w:r>
      <w:r w:rsidRPr="00B066FB">
        <w:rPr>
          <w:rFonts w:asciiTheme="majorHAnsi" w:hAnsiTheme="majorHAnsi" w:cs="Arial"/>
          <w:b/>
          <w:bCs/>
          <w:sz w:val="27"/>
          <w:szCs w:val="27"/>
        </w:rPr>
        <w:tab/>
      </w:r>
      <w:r w:rsidR="009B2614" w:rsidRPr="00B066FB">
        <w:rPr>
          <w:rFonts w:asciiTheme="majorHAnsi" w:hAnsiTheme="majorHAnsi" w:cs="Arial"/>
          <w:b/>
          <w:bCs/>
          <w:sz w:val="27"/>
          <w:szCs w:val="27"/>
        </w:rPr>
        <w:t xml:space="preserve">A </w:t>
      </w:r>
      <w:r w:rsidR="009B2614" w:rsidRPr="00B066FB">
        <w:rPr>
          <w:rFonts w:asciiTheme="majorHAnsi" w:hAnsiTheme="majorHAnsi" w:cs="Arial"/>
          <w:sz w:val="27"/>
          <w:szCs w:val="27"/>
        </w:rPr>
        <w:t>one kidney</w:t>
      </w:r>
      <w:r w:rsidR="007F3B61" w:rsidRPr="00B066FB">
        <w:rPr>
          <w:rFonts w:asciiTheme="majorHAnsi" w:hAnsiTheme="majorHAnsi" w:cs="Arial"/>
          <w:sz w:val="27"/>
          <w:szCs w:val="27"/>
        </w:rPr>
        <w:tab/>
      </w:r>
      <w:r w:rsidRPr="00B066FB">
        <w:rPr>
          <w:rFonts w:asciiTheme="majorHAnsi" w:hAnsiTheme="majorHAnsi" w:cs="Arial"/>
          <w:sz w:val="27"/>
          <w:szCs w:val="27"/>
        </w:rPr>
        <w:tab/>
      </w:r>
      <w:r w:rsidR="009B2614" w:rsidRPr="00B066FB">
        <w:rPr>
          <w:rFonts w:asciiTheme="majorHAnsi" w:hAnsiTheme="majorHAnsi" w:cs="Arial"/>
          <w:b/>
          <w:bCs/>
          <w:sz w:val="27"/>
          <w:szCs w:val="27"/>
        </w:rPr>
        <w:t xml:space="preserve">B </w:t>
      </w:r>
      <w:r w:rsidR="009B2614" w:rsidRPr="00B066FB">
        <w:rPr>
          <w:rFonts w:asciiTheme="majorHAnsi" w:hAnsiTheme="majorHAnsi" w:cs="Arial"/>
          <w:sz w:val="27"/>
          <w:szCs w:val="27"/>
        </w:rPr>
        <w:t>one ureter</w:t>
      </w:r>
      <w:r w:rsidR="007F3B61" w:rsidRPr="00B066FB">
        <w:rPr>
          <w:rFonts w:asciiTheme="majorHAnsi" w:hAnsiTheme="majorHAnsi" w:cs="Arial"/>
          <w:sz w:val="27"/>
          <w:szCs w:val="27"/>
        </w:rPr>
        <w:tab/>
      </w:r>
      <w:r w:rsidR="007F3B61" w:rsidRPr="00B066FB">
        <w:rPr>
          <w:rFonts w:asciiTheme="majorHAnsi" w:hAnsiTheme="majorHAnsi" w:cs="Arial"/>
          <w:sz w:val="27"/>
          <w:szCs w:val="27"/>
        </w:rPr>
        <w:tab/>
      </w:r>
      <w:r w:rsidR="009B2614" w:rsidRPr="00B066FB">
        <w:rPr>
          <w:rFonts w:asciiTheme="majorHAnsi" w:hAnsiTheme="majorHAnsi" w:cs="Arial"/>
          <w:b/>
          <w:bCs/>
          <w:sz w:val="27"/>
          <w:szCs w:val="27"/>
        </w:rPr>
        <w:t xml:space="preserve">C </w:t>
      </w:r>
      <w:r w:rsidR="009B2614" w:rsidRPr="00B066FB">
        <w:rPr>
          <w:rFonts w:asciiTheme="majorHAnsi" w:hAnsiTheme="majorHAnsi" w:cs="Arial"/>
          <w:sz w:val="27"/>
          <w:szCs w:val="27"/>
        </w:rPr>
        <w:t>the bladder</w:t>
      </w:r>
      <w:r w:rsidR="007F3B61" w:rsidRPr="00B066FB">
        <w:rPr>
          <w:rFonts w:asciiTheme="majorHAnsi" w:hAnsiTheme="majorHAnsi" w:cs="Arial"/>
          <w:sz w:val="27"/>
          <w:szCs w:val="27"/>
        </w:rPr>
        <w:tab/>
      </w:r>
      <w:r w:rsidR="009B2614" w:rsidRPr="00B066FB">
        <w:rPr>
          <w:rFonts w:asciiTheme="majorHAnsi" w:hAnsiTheme="majorHAnsi" w:cs="Arial"/>
          <w:b/>
          <w:bCs/>
          <w:sz w:val="27"/>
          <w:szCs w:val="27"/>
        </w:rPr>
        <w:t xml:space="preserve">D </w:t>
      </w:r>
      <w:r w:rsidR="009B2614" w:rsidRPr="00B066FB">
        <w:rPr>
          <w:rFonts w:asciiTheme="majorHAnsi" w:hAnsiTheme="majorHAnsi" w:cs="Arial"/>
          <w:sz w:val="27"/>
          <w:szCs w:val="27"/>
        </w:rPr>
        <w:t>the urethra</w:t>
      </w:r>
    </w:p>
    <w:p w:rsidR="00EF4900" w:rsidRPr="00B066FB" w:rsidRDefault="00EF4900" w:rsidP="00B066FB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T278o00" w:hAnsiTheme="majorHAnsi" w:cs="TT278o00"/>
          <w:sz w:val="27"/>
          <w:szCs w:val="27"/>
        </w:rPr>
      </w:pPr>
      <w:r w:rsidRPr="00B066FB">
        <w:rPr>
          <w:rFonts w:asciiTheme="majorHAnsi" w:hAnsiTheme="majorHAnsi" w:cs="TT27Do00"/>
          <w:sz w:val="27"/>
          <w:szCs w:val="27"/>
        </w:rPr>
        <w:t xml:space="preserve"> </w:t>
      </w:r>
      <w:r w:rsidRPr="00B066FB">
        <w:rPr>
          <w:rFonts w:asciiTheme="majorHAnsi" w:eastAsia="TT278o00" w:hAnsiTheme="majorHAnsi" w:cs="TT278o00"/>
          <w:sz w:val="27"/>
          <w:szCs w:val="27"/>
        </w:rPr>
        <w:t>In which organ is urea formed and through which tube does it leave the body?</w:t>
      </w:r>
    </w:p>
    <w:p w:rsidR="00EF4900" w:rsidRPr="00B066FB" w:rsidRDefault="00EF4900" w:rsidP="00B066FB">
      <w:pPr>
        <w:spacing w:line="360" w:lineRule="auto"/>
        <w:jc w:val="center"/>
        <w:rPr>
          <w:rFonts w:asciiTheme="majorHAnsi" w:eastAsia="TT278o00" w:hAnsiTheme="majorHAnsi" w:cs="TT278o00"/>
          <w:sz w:val="27"/>
          <w:szCs w:val="27"/>
        </w:rPr>
      </w:pPr>
      <w:r w:rsidRPr="00B066FB">
        <w:rPr>
          <w:rFonts w:asciiTheme="majorHAnsi" w:eastAsia="TT278o00" w:hAnsiTheme="majorHAnsi" w:cs="TT278o00"/>
          <w:noProof/>
          <w:sz w:val="27"/>
          <w:szCs w:val="27"/>
        </w:rPr>
        <w:drawing>
          <wp:inline distT="0" distB="0" distL="0" distR="0">
            <wp:extent cx="5425053" cy="1749287"/>
            <wp:effectExtent l="19050" t="0" r="419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831" cy="175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900" w:rsidRPr="00B066FB" w:rsidRDefault="00EF4900" w:rsidP="00B06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eastAsia="TT278o00" w:hAnsiTheme="majorHAnsi" w:cs="TT278o00"/>
          <w:sz w:val="27"/>
          <w:szCs w:val="27"/>
        </w:rPr>
      </w:pPr>
      <w:r w:rsidRPr="00B066FB">
        <w:rPr>
          <w:rFonts w:asciiTheme="majorHAnsi" w:hAnsiTheme="majorHAnsi" w:cs="TT27Do00"/>
          <w:sz w:val="27"/>
          <w:szCs w:val="27"/>
        </w:rPr>
        <w:t xml:space="preserve"> </w:t>
      </w:r>
      <w:r w:rsidRPr="00B066FB">
        <w:rPr>
          <w:rFonts w:asciiTheme="majorHAnsi" w:eastAsia="TT278o00" w:hAnsiTheme="majorHAnsi" w:cs="TT278o00"/>
          <w:sz w:val="27"/>
          <w:szCs w:val="27"/>
        </w:rPr>
        <w:t>Which substances are usually found in the urine of a healthy person?</w:t>
      </w:r>
    </w:p>
    <w:p w:rsidR="007F3B61" w:rsidRPr="00B066FB" w:rsidRDefault="00EF4900" w:rsidP="00B066FB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eastAsia="TT278o00" w:hAnsiTheme="majorHAnsi" w:cs="TT278o00"/>
          <w:sz w:val="27"/>
          <w:szCs w:val="27"/>
        </w:rPr>
      </w:pPr>
      <w:r w:rsidRPr="00B066FB">
        <w:rPr>
          <w:rFonts w:asciiTheme="majorHAnsi" w:hAnsiTheme="majorHAnsi" w:cs="TT27Do00"/>
          <w:b/>
          <w:sz w:val="27"/>
          <w:szCs w:val="27"/>
        </w:rPr>
        <w:t>A</w:t>
      </w:r>
      <w:r w:rsidRPr="00B066FB">
        <w:rPr>
          <w:rFonts w:asciiTheme="majorHAnsi" w:hAnsiTheme="majorHAnsi" w:cs="TT27Do00"/>
          <w:sz w:val="27"/>
          <w:szCs w:val="27"/>
        </w:rPr>
        <w:t xml:space="preserve"> </w:t>
      </w:r>
      <w:r w:rsidRPr="00B066FB">
        <w:rPr>
          <w:rFonts w:asciiTheme="majorHAnsi" w:eastAsia="TT278o00" w:hAnsiTheme="majorHAnsi" w:cs="TT278o00"/>
          <w:sz w:val="27"/>
          <w:szCs w:val="27"/>
        </w:rPr>
        <w:t>glucose and proteins</w:t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4A51EB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7F3B61" w:rsidRPr="00B066FB">
        <w:rPr>
          <w:rFonts w:asciiTheme="majorHAnsi" w:hAnsiTheme="majorHAnsi" w:cs="TT27Do00"/>
          <w:b/>
          <w:sz w:val="27"/>
          <w:szCs w:val="27"/>
        </w:rPr>
        <w:t>C</w:t>
      </w:r>
      <w:r w:rsidR="007F3B61" w:rsidRPr="00B066FB">
        <w:rPr>
          <w:rFonts w:asciiTheme="majorHAnsi" w:hAnsiTheme="majorHAnsi" w:cs="TT27Do00"/>
          <w:sz w:val="27"/>
          <w:szCs w:val="27"/>
        </w:rPr>
        <w:t xml:space="preserve"> </w:t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>salts and water</w:t>
      </w:r>
    </w:p>
    <w:p w:rsidR="00EF4900" w:rsidRDefault="00EF4900" w:rsidP="00B066FB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eastAsia="TT278o00" w:hAnsiTheme="majorHAnsi" w:cs="TT278o00"/>
          <w:sz w:val="27"/>
          <w:szCs w:val="27"/>
        </w:rPr>
      </w:pPr>
      <w:r w:rsidRPr="00B066FB">
        <w:rPr>
          <w:rFonts w:asciiTheme="majorHAnsi" w:hAnsiTheme="majorHAnsi" w:cs="TT27Do00"/>
          <w:b/>
          <w:sz w:val="27"/>
          <w:szCs w:val="27"/>
        </w:rPr>
        <w:t>B</w:t>
      </w:r>
      <w:r w:rsidRPr="00B066FB">
        <w:rPr>
          <w:rFonts w:asciiTheme="majorHAnsi" w:hAnsiTheme="majorHAnsi" w:cs="TT27Do00"/>
          <w:sz w:val="27"/>
          <w:szCs w:val="27"/>
        </w:rPr>
        <w:t xml:space="preserve"> </w:t>
      </w:r>
      <w:r w:rsidRPr="00B066FB">
        <w:rPr>
          <w:rFonts w:asciiTheme="majorHAnsi" w:eastAsia="TT278o00" w:hAnsiTheme="majorHAnsi" w:cs="TT278o00"/>
          <w:sz w:val="27"/>
          <w:szCs w:val="27"/>
        </w:rPr>
        <w:t>salts and amino acids</w:t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7F3B61" w:rsidRPr="00B066FB">
        <w:rPr>
          <w:rFonts w:asciiTheme="majorHAnsi" w:eastAsia="TT278o00" w:hAnsiTheme="majorHAnsi" w:cs="TT278o00"/>
          <w:sz w:val="27"/>
          <w:szCs w:val="27"/>
        </w:rPr>
        <w:tab/>
      </w:r>
      <w:r w:rsidR="004A51EB" w:rsidRPr="00B066FB">
        <w:rPr>
          <w:rFonts w:asciiTheme="majorHAnsi" w:eastAsia="TT278o00" w:hAnsiTheme="majorHAnsi" w:cs="TT278o00"/>
          <w:sz w:val="27"/>
          <w:szCs w:val="27"/>
        </w:rPr>
        <w:tab/>
      </w:r>
      <w:r w:rsidRPr="00B066FB">
        <w:rPr>
          <w:rFonts w:asciiTheme="majorHAnsi" w:hAnsiTheme="majorHAnsi" w:cs="TT27Do00"/>
          <w:b/>
          <w:sz w:val="27"/>
          <w:szCs w:val="27"/>
        </w:rPr>
        <w:t>D</w:t>
      </w:r>
      <w:r w:rsidRPr="00B066FB">
        <w:rPr>
          <w:rFonts w:asciiTheme="majorHAnsi" w:hAnsiTheme="majorHAnsi" w:cs="TT27Do00"/>
          <w:sz w:val="27"/>
          <w:szCs w:val="27"/>
        </w:rPr>
        <w:t xml:space="preserve"> </w:t>
      </w:r>
      <w:r w:rsidRPr="00B066FB">
        <w:rPr>
          <w:rFonts w:asciiTheme="majorHAnsi" w:eastAsia="TT278o00" w:hAnsiTheme="majorHAnsi" w:cs="TT278o00"/>
          <w:sz w:val="27"/>
          <w:szCs w:val="27"/>
        </w:rPr>
        <w:t>water and proteins</w:t>
      </w:r>
    </w:p>
    <w:p w:rsidR="00B066FB" w:rsidRDefault="00B066FB" w:rsidP="00B066FB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eastAsia="TT278o00" w:hAnsiTheme="majorHAnsi" w:cs="TT278o00"/>
          <w:sz w:val="27"/>
          <w:szCs w:val="27"/>
        </w:rPr>
      </w:pPr>
    </w:p>
    <w:p w:rsidR="00EA7E3B" w:rsidRDefault="00EA7E3B" w:rsidP="00B066FB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eastAsia="TT278o00" w:hAnsiTheme="majorHAnsi" w:cs="TT278o00"/>
          <w:sz w:val="27"/>
          <w:szCs w:val="27"/>
        </w:rPr>
      </w:pPr>
    </w:p>
    <w:p w:rsidR="00EA7E3B" w:rsidRPr="00B066FB" w:rsidRDefault="00EA7E3B" w:rsidP="00B066FB">
      <w:pPr>
        <w:autoSpaceDE w:val="0"/>
        <w:autoSpaceDN w:val="0"/>
        <w:adjustRightInd w:val="0"/>
        <w:spacing w:after="0" w:line="360" w:lineRule="auto"/>
        <w:ind w:firstLine="360"/>
        <w:rPr>
          <w:rFonts w:asciiTheme="majorHAnsi" w:eastAsia="TT278o00" w:hAnsiTheme="majorHAnsi" w:cs="TT278o00"/>
          <w:sz w:val="27"/>
          <w:szCs w:val="27"/>
        </w:rPr>
      </w:pPr>
    </w:p>
    <w:p w:rsidR="00EF4900" w:rsidRPr="00B066FB" w:rsidRDefault="00EF4900" w:rsidP="00B06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eastAsia="TT278o00" w:hAnsiTheme="majorHAnsi" w:cs="TT278o00"/>
          <w:sz w:val="27"/>
          <w:szCs w:val="27"/>
        </w:rPr>
      </w:pPr>
      <w:r w:rsidRPr="00B066FB">
        <w:rPr>
          <w:rFonts w:asciiTheme="majorHAnsi" w:eastAsia="TT278o00" w:hAnsiTheme="majorHAnsi" w:cs="TT278o00"/>
          <w:sz w:val="27"/>
          <w:szCs w:val="27"/>
        </w:rPr>
        <w:t>During a long-distance race, the body temperature of an athlete begins to rise.</w:t>
      </w:r>
    </w:p>
    <w:p w:rsidR="00EF4900" w:rsidRPr="00B066FB" w:rsidRDefault="004A51EB" w:rsidP="00B066FB">
      <w:pPr>
        <w:spacing w:line="360" w:lineRule="auto"/>
        <w:ind w:firstLine="360"/>
        <w:rPr>
          <w:rFonts w:asciiTheme="majorHAnsi" w:eastAsia="TT278o00" w:hAnsiTheme="majorHAnsi" w:cs="TT278o00"/>
          <w:sz w:val="27"/>
          <w:szCs w:val="27"/>
        </w:rPr>
      </w:pPr>
      <w:r w:rsidRPr="00B066FB">
        <w:rPr>
          <w:rFonts w:asciiTheme="majorHAnsi" w:eastAsia="TT278o00" w:hAnsiTheme="majorHAnsi" w:cs="TT278o00"/>
          <w:sz w:val="27"/>
          <w:szCs w:val="27"/>
        </w:rPr>
        <w:t xml:space="preserve">      </w:t>
      </w:r>
      <w:r w:rsidR="00EF4900" w:rsidRPr="00B066FB">
        <w:rPr>
          <w:rFonts w:asciiTheme="majorHAnsi" w:eastAsia="TT278o00" w:hAnsiTheme="majorHAnsi" w:cs="TT278o00"/>
          <w:sz w:val="27"/>
          <w:szCs w:val="27"/>
        </w:rPr>
        <w:t>Which changes occur to help return the body temperature to normal?</w:t>
      </w:r>
    </w:p>
    <w:p w:rsidR="00EF4900" w:rsidRPr="00B066FB" w:rsidRDefault="00EF4900" w:rsidP="00B066FB">
      <w:pPr>
        <w:spacing w:line="360" w:lineRule="auto"/>
        <w:jc w:val="center"/>
        <w:rPr>
          <w:rFonts w:asciiTheme="majorHAnsi" w:hAnsiTheme="majorHAnsi"/>
          <w:b/>
          <w:sz w:val="27"/>
          <w:szCs w:val="27"/>
          <w:u w:val="single"/>
        </w:rPr>
      </w:pPr>
      <w:r w:rsidRPr="00B066FB">
        <w:rPr>
          <w:rFonts w:asciiTheme="majorHAnsi" w:hAnsiTheme="majorHAnsi"/>
          <w:b/>
          <w:noProof/>
          <w:sz w:val="27"/>
          <w:szCs w:val="27"/>
        </w:rPr>
        <w:drawing>
          <wp:inline distT="0" distB="0" distL="0" distR="0">
            <wp:extent cx="4089124" cy="1906065"/>
            <wp:effectExtent l="19050" t="0" r="6626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78" cy="190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EB" w:rsidRPr="00B066FB" w:rsidRDefault="004A51EB" w:rsidP="00B06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T955o00"/>
          <w:sz w:val="27"/>
          <w:szCs w:val="27"/>
        </w:rPr>
      </w:pPr>
      <w:r w:rsidRPr="00B066FB">
        <w:rPr>
          <w:rFonts w:asciiTheme="majorHAnsi" w:hAnsiTheme="majorHAnsi" w:cs="TT955o00"/>
          <w:sz w:val="27"/>
          <w:szCs w:val="27"/>
        </w:rPr>
        <w:t>The diagram shows structures associated with the human urinary system. Which structure is the urethra?</w:t>
      </w:r>
    </w:p>
    <w:p w:rsidR="004A51EB" w:rsidRDefault="004A51EB" w:rsidP="00B066FB">
      <w:pPr>
        <w:spacing w:line="360" w:lineRule="auto"/>
        <w:jc w:val="center"/>
        <w:rPr>
          <w:rFonts w:asciiTheme="majorHAnsi" w:hAnsiTheme="majorHAnsi" w:cs="Arial"/>
          <w:sz w:val="27"/>
          <w:szCs w:val="27"/>
        </w:rPr>
      </w:pPr>
      <w:r w:rsidRPr="00B066FB">
        <w:rPr>
          <w:rFonts w:asciiTheme="majorHAnsi" w:hAnsiTheme="majorHAnsi" w:cs="Arial"/>
          <w:noProof/>
          <w:sz w:val="27"/>
          <w:szCs w:val="27"/>
        </w:rPr>
        <w:drawing>
          <wp:inline distT="0" distB="0" distL="0" distR="0">
            <wp:extent cx="3446670" cy="4129006"/>
            <wp:effectExtent l="19050" t="0" r="138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85" cy="414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3B" w:rsidRDefault="00EA7E3B" w:rsidP="00B066FB">
      <w:pPr>
        <w:spacing w:line="360" w:lineRule="auto"/>
        <w:jc w:val="center"/>
        <w:rPr>
          <w:rFonts w:asciiTheme="majorHAnsi" w:hAnsiTheme="majorHAnsi" w:cs="Arial"/>
          <w:sz w:val="27"/>
          <w:szCs w:val="27"/>
        </w:rPr>
      </w:pPr>
    </w:p>
    <w:p w:rsidR="00EA7E3B" w:rsidRDefault="00EA7E3B" w:rsidP="00B066FB">
      <w:pPr>
        <w:spacing w:line="360" w:lineRule="auto"/>
        <w:jc w:val="center"/>
        <w:rPr>
          <w:rFonts w:asciiTheme="majorHAnsi" w:hAnsiTheme="majorHAnsi" w:cs="Arial"/>
          <w:sz w:val="27"/>
          <w:szCs w:val="27"/>
        </w:rPr>
      </w:pPr>
    </w:p>
    <w:p w:rsidR="00EA7E3B" w:rsidRDefault="00EA7E3B" w:rsidP="00B066FB">
      <w:pPr>
        <w:spacing w:line="360" w:lineRule="auto"/>
        <w:jc w:val="center"/>
        <w:rPr>
          <w:rFonts w:asciiTheme="majorHAnsi" w:hAnsiTheme="majorHAnsi" w:cs="Arial"/>
          <w:sz w:val="27"/>
          <w:szCs w:val="27"/>
        </w:rPr>
      </w:pPr>
    </w:p>
    <w:p w:rsidR="004A51EB" w:rsidRPr="00B066FB" w:rsidRDefault="004A51EB" w:rsidP="00B06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T53Eo00"/>
          <w:sz w:val="27"/>
          <w:szCs w:val="27"/>
        </w:rPr>
      </w:pPr>
      <w:r w:rsidRPr="00B066FB">
        <w:rPr>
          <w:rFonts w:asciiTheme="majorHAnsi" w:hAnsiTheme="majorHAnsi" w:cs="TT53Eo00"/>
          <w:sz w:val="27"/>
          <w:szCs w:val="27"/>
        </w:rPr>
        <w:lastRenderedPageBreak/>
        <w:t>How do sweat glands and blood vessels near the skin surface respond when body temperature rises above normal?</w:t>
      </w:r>
    </w:p>
    <w:p w:rsidR="004A51EB" w:rsidRDefault="004A51EB" w:rsidP="00B066FB">
      <w:pPr>
        <w:spacing w:line="360" w:lineRule="auto"/>
        <w:jc w:val="center"/>
        <w:rPr>
          <w:rFonts w:asciiTheme="majorHAnsi" w:hAnsiTheme="majorHAnsi"/>
          <w:sz w:val="27"/>
          <w:szCs w:val="27"/>
        </w:rPr>
      </w:pPr>
      <w:r w:rsidRPr="00B066FB">
        <w:rPr>
          <w:rFonts w:asciiTheme="majorHAnsi" w:hAnsiTheme="majorHAnsi"/>
          <w:noProof/>
          <w:sz w:val="27"/>
          <w:szCs w:val="27"/>
        </w:rPr>
        <w:drawing>
          <wp:inline distT="0" distB="0" distL="0" distR="0">
            <wp:extent cx="4162425" cy="20478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6FB" w:rsidRPr="00B066FB" w:rsidRDefault="00B066FB" w:rsidP="00B066FB">
      <w:pPr>
        <w:spacing w:line="360" w:lineRule="auto"/>
        <w:jc w:val="center"/>
        <w:rPr>
          <w:rFonts w:asciiTheme="majorHAnsi" w:hAnsiTheme="majorHAnsi"/>
          <w:sz w:val="27"/>
          <w:szCs w:val="27"/>
        </w:rPr>
      </w:pPr>
    </w:p>
    <w:p w:rsidR="004A51EB" w:rsidRPr="00B066FB" w:rsidRDefault="004A51EB" w:rsidP="00B06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T53Eo00"/>
          <w:sz w:val="27"/>
          <w:szCs w:val="27"/>
        </w:rPr>
      </w:pPr>
      <w:r w:rsidRPr="00B066FB">
        <w:rPr>
          <w:rFonts w:asciiTheme="majorHAnsi" w:hAnsiTheme="majorHAnsi" w:cs="TT543o00"/>
          <w:sz w:val="27"/>
          <w:szCs w:val="27"/>
        </w:rPr>
        <w:t xml:space="preserve"> </w:t>
      </w:r>
      <w:r w:rsidRPr="00B066FB">
        <w:rPr>
          <w:rFonts w:asciiTheme="majorHAnsi" w:hAnsiTheme="majorHAnsi" w:cs="TT53Eo00"/>
          <w:sz w:val="27"/>
          <w:szCs w:val="27"/>
        </w:rPr>
        <w:t>A person has a high-protein diet.</w:t>
      </w:r>
    </w:p>
    <w:p w:rsidR="00B066FB" w:rsidRDefault="00B066FB" w:rsidP="00B066F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53Eo00"/>
          <w:sz w:val="27"/>
          <w:szCs w:val="27"/>
        </w:rPr>
      </w:pPr>
      <w:r w:rsidRPr="00B066FB">
        <w:rPr>
          <w:rFonts w:asciiTheme="majorHAnsi" w:hAnsiTheme="majorHAnsi" w:cs="TT53Eo00"/>
          <w:sz w:val="27"/>
          <w:szCs w:val="27"/>
        </w:rPr>
        <w:t xml:space="preserve">             </w:t>
      </w:r>
      <w:r w:rsidR="004A51EB" w:rsidRPr="00B066FB">
        <w:rPr>
          <w:rFonts w:asciiTheme="majorHAnsi" w:hAnsiTheme="majorHAnsi" w:cs="TT53Eo00"/>
          <w:sz w:val="27"/>
          <w:szCs w:val="27"/>
        </w:rPr>
        <w:t xml:space="preserve">What describes the level of urea in the blood leaving the liver and in the </w:t>
      </w:r>
      <w:proofErr w:type="gramStart"/>
      <w:r w:rsidR="004A51EB" w:rsidRPr="00B066FB">
        <w:rPr>
          <w:rFonts w:asciiTheme="majorHAnsi" w:hAnsiTheme="majorHAnsi" w:cs="TT53Eo00"/>
          <w:sz w:val="27"/>
          <w:szCs w:val="27"/>
        </w:rPr>
        <w:t>urine</w:t>
      </w:r>
      <w:proofErr w:type="gramEnd"/>
      <w:r w:rsidR="004A51EB" w:rsidRPr="00B066FB">
        <w:rPr>
          <w:rFonts w:asciiTheme="majorHAnsi" w:hAnsiTheme="majorHAnsi" w:cs="TT53Eo00"/>
          <w:sz w:val="27"/>
          <w:szCs w:val="27"/>
        </w:rPr>
        <w:t xml:space="preserve"> </w:t>
      </w:r>
      <w:r>
        <w:rPr>
          <w:rFonts w:asciiTheme="majorHAnsi" w:hAnsiTheme="majorHAnsi" w:cs="TT53Eo00"/>
          <w:sz w:val="27"/>
          <w:szCs w:val="27"/>
        </w:rPr>
        <w:t xml:space="preserve"> </w:t>
      </w:r>
    </w:p>
    <w:p w:rsidR="004A51EB" w:rsidRPr="00B066FB" w:rsidRDefault="00B066FB" w:rsidP="00B066FB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T53Eo00"/>
          <w:sz w:val="27"/>
          <w:szCs w:val="27"/>
        </w:rPr>
      </w:pPr>
      <w:r>
        <w:rPr>
          <w:rFonts w:asciiTheme="majorHAnsi" w:hAnsiTheme="majorHAnsi" w:cs="TT53Eo00"/>
          <w:sz w:val="27"/>
          <w:szCs w:val="27"/>
        </w:rPr>
        <w:t xml:space="preserve">             </w:t>
      </w:r>
      <w:proofErr w:type="gramStart"/>
      <w:r w:rsidR="004A51EB" w:rsidRPr="00B066FB">
        <w:rPr>
          <w:rFonts w:asciiTheme="majorHAnsi" w:hAnsiTheme="majorHAnsi" w:cs="TT53Eo00"/>
          <w:sz w:val="27"/>
          <w:szCs w:val="27"/>
        </w:rPr>
        <w:t>leaving</w:t>
      </w:r>
      <w:proofErr w:type="gramEnd"/>
      <w:r w:rsidR="004A51EB" w:rsidRPr="00B066FB">
        <w:rPr>
          <w:rFonts w:asciiTheme="majorHAnsi" w:hAnsiTheme="majorHAnsi" w:cs="TT53Eo00"/>
          <w:sz w:val="27"/>
          <w:szCs w:val="27"/>
        </w:rPr>
        <w:t xml:space="preserve"> the</w:t>
      </w:r>
      <w:r w:rsidRPr="00B066FB">
        <w:rPr>
          <w:rFonts w:asciiTheme="majorHAnsi" w:hAnsiTheme="majorHAnsi" w:cs="TT53Eo00"/>
          <w:sz w:val="27"/>
          <w:szCs w:val="27"/>
        </w:rPr>
        <w:t xml:space="preserve"> </w:t>
      </w:r>
      <w:r w:rsidR="004A51EB" w:rsidRPr="00B066FB">
        <w:rPr>
          <w:rFonts w:asciiTheme="majorHAnsi" w:hAnsiTheme="majorHAnsi" w:cs="TT53Eo00"/>
          <w:sz w:val="27"/>
          <w:szCs w:val="27"/>
        </w:rPr>
        <w:t>kidneys?</w:t>
      </w:r>
    </w:p>
    <w:p w:rsidR="004A51EB" w:rsidRPr="00B066FB" w:rsidRDefault="004A51EB" w:rsidP="00B066FB">
      <w:pPr>
        <w:spacing w:line="360" w:lineRule="auto"/>
        <w:jc w:val="center"/>
        <w:rPr>
          <w:rFonts w:asciiTheme="majorHAnsi" w:hAnsiTheme="majorHAnsi"/>
          <w:sz w:val="27"/>
          <w:szCs w:val="27"/>
        </w:rPr>
      </w:pPr>
      <w:r w:rsidRPr="00B066FB">
        <w:rPr>
          <w:rFonts w:asciiTheme="majorHAnsi" w:hAnsiTheme="majorHAnsi"/>
          <w:noProof/>
          <w:sz w:val="27"/>
          <w:szCs w:val="27"/>
        </w:rPr>
        <w:drawing>
          <wp:inline distT="0" distB="0" distL="0" distR="0">
            <wp:extent cx="4772025" cy="1971675"/>
            <wp:effectExtent l="19050" t="0" r="952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1EB" w:rsidRPr="00B066FB" w:rsidRDefault="004A51EB" w:rsidP="00B066FB">
      <w:pPr>
        <w:spacing w:line="360" w:lineRule="auto"/>
        <w:rPr>
          <w:rFonts w:asciiTheme="majorHAnsi" w:hAnsiTheme="majorHAnsi"/>
          <w:b/>
          <w:sz w:val="27"/>
          <w:szCs w:val="27"/>
          <w:u w:val="single"/>
        </w:rPr>
      </w:pPr>
      <w:bookmarkStart w:id="0" w:name="_GoBack"/>
      <w:bookmarkEnd w:id="0"/>
    </w:p>
    <w:sectPr w:rsidR="004A51EB" w:rsidRPr="00B066FB" w:rsidSect="00B066FB">
      <w:pgSz w:w="12240" w:h="15840"/>
      <w:pgMar w:top="72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27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7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955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3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4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708"/>
    <w:multiLevelType w:val="hybridMultilevel"/>
    <w:tmpl w:val="5F8AC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8367CB"/>
    <w:multiLevelType w:val="hybridMultilevel"/>
    <w:tmpl w:val="C560854E"/>
    <w:lvl w:ilvl="0" w:tplc="A800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2614"/>
    <w:rsid w:val="00235604"/>
    <w:rsid w:val="004A51EB"/>
    <w:rsid w:val="007F3B61"/>
    <w:rsid w:val="00882C0D"/>
    <w:rsid w:val="008B01C5"/>
    <w:rsid w:val="009B2614"/>
    <w:rsid w:val="00B066FB"/>
    <w:rsid w:val="00C56C02"/>
    <w:rsid w:val="00D45E10"/>
    <w:rsid w:val="00EA7E3B"/>
    <w:rsid w:val="00E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Sr.Farzana</dc:creator>
  <cp:keywords/>
  <dc:description/>
  <cp:lastModifiedBy>Humaira Imran</cp:lastModifiedBy>
  <cp:revision>9</cp:revision>
  <dcterms:created xsi:type="dcterms:W3CDTF">2012-04-10T04:16:00Z</dcterms:created>
  <dcterms:modified xsi:type="dcterms:W3CDTF">2016-05-25T04:12:00Z</dcterms:modified>
</cp:coreProperties>
</file>