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C3" w:rsidRPr="003F1CC3" w:rsidRDefault="003F1CC3" w:rsidP="003F1CC3">
      <w:pPr>
        <w:pBdr>
          <w:bottom w:val="single" w:sz="18" w:space="0" w:color="444444"/>
        </w:pBdr>
        <w:spacing w:before="100" w:beforeAutospacing="1" w:after="100" w:afterAutospacing="1" w:line="240" w:lineRule="auto"/>
        <w:outlineLvl w:val="1"/>
        <w:rPr>
          <w:rFonts w:ascii="Source Sans Pro" w:eastAsia="Times New Roman" w:hAnsi="Source Sans Pro" w:cs="Times New Roman"/>
          <w:b/>
          <w:bCs/>
          <w:color w:val="432D2D"/>
          <w:sz w:val="42"/>
          <w:szCs w:val="42"/>
        </w:rPr>
      </w:pPr>
      <w:r w:rsidRPr="003F1CC3">
        <w:rPr>
          <w:rFonts w:ascii="Source Sans Pro" w:eastAsia="Times New Roman" w:hAnsi="Source Sans Pro" w:cs="Times New Roman"/>
          <w:b/>
          <w:bCs/>
          <w:color w:val="432D2D"/>
          <w:sz w:val="42"/>
          <w:szCs w:val="42"/>
        </w:rPr>
        <w:t>How Resistive Touchscreens Work</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The resistive touchscreen has always been the most common type used in industrial electronics. This is mostly because they’re cheaper to make and are easier to use in difficult environments.</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The technology relies on resistance, meaning the pressure that’s applied to the screen itself.</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 xml:space="preserve">This type of touchscreen is created out of two very thin layers of material, separated by a thin </w:t>
      </w:r>
      <w:bookmarkStart w:id="0" w:name="_GoBack"/>
      <w:bookmarkEnd w:id="0"/>
      <w:r w:rsidRPr="003F1CC3">
        <w:rPr>
          <w:rFonts w:ascii="Libre Franklin" w:eastAsia="Times New Roman" w:hAnsi="Libre Franklin" w:cs="Times New Roman"/>
          <w:color w:val="432D2D"/>
          <w:sz w:val="24"/>
          <w:szCs w:val="24"/>
        </w:rPr>
        <w:t>gap. The top layer is typically some type of clear poly-carbonate material, while the bottom layer is made up of a rigid material. Manufacturers typically use PET film and glass for these layers.</w:t>
      </w:r>
    </w:p>
    <w:p w:rsidR="008B6D7A" w:rsidRDefault="003F1CC3">
      <w:r>
        <w:rPr>
          <w:noProof/>
        </w:rPr>
        <w:drawing>
          <wp:inline distT="0" distB="0" distL="0" distR="0" wp14:anchorId="62DEF3C1" wp14:editId="2336876C">
            <wp:extent cx="4619625" cy="21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975" t="23945" r="43109" b="35861"/>
                    <a:stretch/>
                  </pic:blipFill>
                  <pic:spPr bwMode="auto">
                    <a:xfrm>
                      <a:off x="0" y="0"/>
                      <a:ext cx="4637265" cy="2186804"/>
                    </a:xfrm>
                    <a:prstGeom prst="rect">
                      <a:avLst/>
                    </a:prstGeom>
                    <a:ln>
                      <a:noFill/>
                    </a:ln>
                    <a:extLst>
                      <a:ext uri="{53640926-AAD7-44D8-BBD7-CCE9431645EC}">
                        <a14:shadowObscured xmlns:a14="http://schemas.microsoft.com/office/drawing/2010/main"/>
                      </a:ext>
                    </a:extLst>
                  </pic:spPr>
                </pic:pic>
              </a:graphicData>
            </a:graphic>
          </wp:inline>
        </w:drawing>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The upper and bottom layers are lined with conducting material like indium tin oxide (ITO). The conducting sides of each layer face one another.</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Finally, spacers are placed in the thin gap between the two layers to prevent them from touching when the screen isn’t in use.</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The diagram above is a simple guide showing how this technology works.</w:t>
      </w:r>
    </w:p>
    <w:p w:rsidR="003F1CC3" w:rsidRPr="003F1CC3" w:rsidRDefault="003F1CC3" w:rsidP="003F1CC3">
      <w:pPr>
        <w:numPr>
          <w:ilvl w:val="0"/>
          <w:numId w:val="1"/>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1: The top, flexible poly-carbonate layer</w:t>
      </w:r>
    </w:p>
    <w:p w:rsidR="003F1CC3" w:rsidRPr="003F1CC3" w:rsidRDefault="003F1CC3" w:rsidP="003F1CC3">
      <w:pPr>
        <w:numPr>
          <w:ilvl w:val="0"/>
          <w:numId w:val="1"/>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2 &amp; 3: Thin, conductive, indium tin oxide layers</w:t>
      </w:r>
    </w:p>
    <w:p w:rsidR="003F1CC3" w:rsidRPr="003F1CC3" w:rsidRDefault="003F1CC3" w:rsidP="003F1CC3">
      <w:pPr>
        <w:numPr>
          <w:ilvl w:val="0"/>
          <w:numId w:val="1"/>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4: Spacer dots between the conductive layers</w:t>
      </w:r>
    </w:p>
    <w:p w:rsidR="003F1CC3" w:rsidRPr="003F1CC3" w:rsidRDefault="003F1CC3" w:rsidP="003F1CC3">
      <w:pPr>
        <w:numPr>
          <w:ilvl w:val="0"/>
          <w:numId w:val="1"/>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5: The rigid bottom layer, typically made of glass</w:t>
      </w:r>
    </w:p>
    <w:p w:rsidR="003F1CC3" w:rsidRPr="003F1CC3" w:rsidRDefault="003F1CC3" w:rsidP="003F1CC3">
      <w:pPr>
        <w:numPr>
          <w:ilvl w:val="0"/>
          <w:numId w:val="1"/>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6: Sensors that detect change of voltage when conductive layers touch</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When you press your finger </w:t>
      </w:r>
      <w:hyperlink r:id="rId6" w:history="1">
        <w:r w:rsidRPr="003F1CC3">
          <w:rPr>
            <w:rFonts w:ascii="Libre Franklin" w:eastAsia="Times New Roman" w:hAnsi="Libre Franklin" w:cs="Times New Roman"/>
            <w:b/>
            <w:bCs/>
            <w:color w:val="E22524"/>
            <w:sz w:val="24"/>
            <w:szCs w:val="24"/>
          </w:rPr>
          <w:t>or a stylus</w:t>
        </w:r>
      </w:hyperlink>
      <w:r w:rsidRPr="003F1CC3">
        <w:rPr>
          <w:rFonts w:ascii="Libre Franklin" w:eastAsia="Times New Roman" w:hAnsi="Libre Franklin" w:cs="Times New Roman"/>
          <w:color w:val="432D2D"/>
          <w:sz w:val="24"/>
          <w:szCs w:val="24"/>
        </w:rPr>
        <w:t> against the screen, it creates a change in resistance (an increase in voltage). The sensor layer then detects this change, and the tablet or mobile phone processor calculates the coordinates of that change.</w:t>
      </w:r>
    </w:p>
    <w:p w:rsidR="003F1CC3" w:rsidRPr="003F1CC3" w:rsidRDefault="003F1CC3" w:rsidP="003F1CC3">
      <w:pPr>
        <w:pStyle w:val="Heading2"/>
        <w:pBdr>
          <w:bottom w:val="single" w:sz="18" w:space="0" w:color="444444"/>
        </w:pBdr>
        <w:rPr>
          <w:rFonts w:ascii="Source Sans Pro" w:hAnsi="Source Sans Pro"/>
          <w:color w:val="432D2D"/>
          <w:sz w:val="42"/>
          <w:szCs w:val="42"/>
        </w:rPr>
      </w:pPr>
      <w:r w:rsidRPr="003F1CC3">
        <w:rPr>
          <w:rFonts w:ascii="Arial" w:hAnsi="Arial" w:cs="Arial"/>
          <w:color w:val="000000"/>
          <w:sz w:val="24"/>
          <w:szCs w:val="24"/>
          <w:shd w:val="clear" w:color="auto" w:fill="FFF8F8"/>
        </w:rPr>
        <w:br/>
      </w:r>
      <w:r w:rsidRPr="003F1CC3">
        <w:rPr>
          <w:rFonts w:ascii="Source Sans Pro" w:hAnsi="Source Sans Pro"/>
          <w:color w:val="432D2D"/>
          <w:sz w:val="42"/>
          <w:szCs w:val="42"/>
        </w:rPr>
        <w:t>The Disadvantages of Resistive Touchscreens</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lastRenderedPageBreak/>
        <w:t>Resistive touchscreens are meant to sense the location of one touch, and early generation touchscreens couldn’t respond to two-finger pinch or zoom actions.</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However, later generations saw some mobile device manufacturers introducing new algorithms and other tricks that allowed for two-finger touch features.</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Some other limitations include:</w:t>
      </w:r>
    </w:p>
    <w:p w:rsidR="003F1CC3" w:rsidRPr="003F1CC3" w:rsidRDefault="003F1CC3" w:rsidP="003F1CC3">
      <w:pPr>
        <w:numPr>
          <w:ilvl w:val="0"/>
          <w:numId w:val="2"/>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Less sensitive to light touch</w:t>
      </w:r>
    </w:p>
    <w:p w:rsidR="003F1CC3" w:rsidRPr="003F1CC3" w:rsidRDefault="003F1CC3" w:rsidP="003F1CC3">
      <w:pPr>
        <w:numPr>
          <w:ilvl w:val="0"/>
          <w:numId w:val="2"/>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In many cases can’t be used with gloves on</w:t>
      </w:r>
    </w:p>
    <w:p w:rsidR="003F1CC3" w:rsidRPr="003F1CC3" w:rsidRDefault="003F1CC3" w:rsidP="003F1CC3">
      <w:pPr>
        <w:numPr>
          <w:ilvl w:val="0"/>
          <w:numId w:val="2"/>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Thick top layer creates less clarity for the display</w:t>
      </w:r>
    </w:p>
    <w:p w:rsidR="003F1CC3" w:rsidRPr="003F1CC3" w:rsidRDefault="003F1CC3" w:rsidP="003F1CC3">
      <w:pPr>
        <w:numPr>
          <w:ilvl w:val="0"/>
          <w:numId w:val="2"/>
        </w:numPr>
        <w:spacing w:before="100" w:beforeAutospacing="1" w:after="100" w:afterAutospacing="1" w:line="240" w:lineRule="auto"/>
        <w:ind w:left="503"/>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The screen material is usually more easily scratched or damaged</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In most cases such touchscreens are </w:t>
      </w:r>
      <w:hyperlink r:id="rId7" w:history="1">
        <w:r w:rsidRPr="003F1CC3">
          <w:rPr>
            <w:rFonts w:ascii="Libre Franklin" w:eastAsia="Times New Roman" w:hAnsi="Libre Franklin" w:cs="Times New Roman"/>
            <w:b/>
            <w:bCs/>
            <w:color w:val="E22524"/>
            <w:sz w:val="24"/>
            <w:szCs w:val="24"/>
          </w:rPr>
          <w:t>difficult or impossible to repair</w:t>
        </w:r>
      </w:hyperlink>
      <w:r w:rsidRPr="003F1CC3">
        <w:rPr>
          <w:rFonts w:ascii="Libre Franklin" w:eastAsia="Times New Roman" w:hAnsi="Libre Franklin" w:cs="Times New Roman"/>
          <w:color w:val="432D2D"/>
          <w:sz w:val="24"/>
          <w:szCs w:val="24"/>
        </w:rPr>
        <w:t>.</w:t>
      </w:r>
    </w:p>
    <w:p w:rsidR="003F1CC3" w:rsidRDefault="003F1CC3" w:rsidP="003F1CC3">
      <w:pPr>
        <w:pStyle w:val="Heading2"/>
        <w:pBdr>
          <w:bottom w:val="single" w:sz="18" w:space="0" w:color="444444"/>
        </w:pBdr>
        <w:rPr>
          <w:rFonts w:ascii="Source Sans Pro" w:hAnsi="Source Sans Pro"/>
          <w:color w:val="432D2D"/>
          <w:sz w:val="42"/>
          <w:szCs w:val="42"/>
        </w:rPr>
      </w:pPr>
      <w:r w:rsidRPr="003F1CC3">
        <w:rPr>
          <w:rFonts w:ascii="Arial" w:hAnsi="Arial" w:cs="Arial"/>
          <w:color w:val="000000"/>
          <w:sz w:val="24"/>
          <w:szCs w:val="24"/>
          <w:shd w:val="clear" w:color="auto" w:fill="FFF8F8"/>
        </w:rPr>
        <w:br/>
      </w:r>
      <w:r>
        <w:rPr>
          <w:rFonts w:ascii="Source Sans Pro" w:hAnsi="Source Sans Pro"/>
          <w:color w:val="432D2D"/>
          <w:sz w:val="42"/>
          <w:szCs w:val="42"/>
        </w:rPr>
        <w:t>How Capacitive Touchscreens Work</w:t>
      </w:r>
    </w:p>
    <w:p w:rsidR="003F1CC3" w:rsidRDefault="003F1CC3" w:rsidP="003F1CC3">
      <w:pPr>
        <w:pStyle w:val="NormalWeb"/>
        <w:rPr>
          <w:rFonts w:ascii="Libre Franklin" w:hAnsi="Libre Franklin"/>
          <w:color w:val="432D2D"/>
        </w:rPr>
      </w:pPr>
      <w:r>
        <w:rPr>
          <w:rFonts w:ascii="Libre Franklin" w:hAnsi="Libre Franklin"/>
          <w:color w:val="432D2D"/>
        </w:rPr>
        <w:t>Capacitive touchscreens were actually invented almost 10 years before the first resistive touchscreen. Nevertheless, today’s capacitive touchscreens are highly accurate and respond instantly when lightly touched by a human finger. So how does it work?</w:t>
      </w:r>
    </w:p>
    <w:p w:rsidR="003F1CC3" w:rsidRDefault="003F1CC3" w:rsidP="003F1CC3">
      <w:pPr>
        <w:pStyle w:val="NormalWeb"/>
        <w:rPr>
          <w:rFonts w:ascii="Libre Franklin" w:hAnsi="Libre Franklin"/>
          <w:color w:val="432D2D"/>
        </w:rPr>
      </w:pPr>
      <w:r>
        <w:rPr>
          <w:rFonts w:ascii="Libre Franklin" w:hAnsi="Libre Franklin"/>
          <w:color w:val="432D2D"/>
        </w:rPr>
        <w:t>As opposed to the resistive touchscreen, which relies on the mechanical pressure made by the finger or stylus, the capacitive touchscreen makes use of the fact that the human body is naturally conductive.</w:t>
      </w:r>
    </w:p>
    <w:p w:rsidR="003F1CC3" w:rsidRDefault="003F1CC3" w:rsidP="003F1CC3">
      <w:pPr>
        <w:pStyle w:val="NormalWeb"/>
        <w:rPr>
          <w:rFonts w:ascii="Libre Franklin" w:hAnsi="Libre Franklin"/>
          <w:color w:val="432D2D"/>
        </w:rPr>
      </w:pPr>
      <w:r>
        <w:rPr>
          <w:rFonts w:ascii="Libre Franklin" w:hAnsi="Libre Franklin"/>
          <w:color w:val="432D2D"/>
        </w:rPr>
        <w:t>Capacitive screens are made of a transparent, conductive material—usually ITO—coated onto a glass material. It’s the glass material that you touch with your finger.</w:t>
      </w:r>
    </w:p>
    <w:p w:rsidR="003F1CC3" w:rsidRDefault="003F1CC3" w:rsidP="003F1CC3">
      <w:r>
        <w:rPr>
          <w:noProof/>
        </w:rPr>
        <w:drawing>
          <wp:inline distT="0" distB="0" distL="0" distR="0" wp14:anchorId="0163C753" wp14:editId="18AF302A">
            <wp:extent cx="209550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09" t="19954" r="46634" b="14482"/>
                    <a:stretch/>
                  </pic:blipFill>
                  <pic:spPr bwMode="auto">
                    <a:xfrm>
                      <a:off x="0" y="0"/>
                      <a:ext cx="2095500" cy="2190750"/>
                    </a:xfrm>
                    <a:prstGeom prst="rect">
                      <a:avLst/>
                    </a:prstGeom>
                    <a:ln>
                      <a:noFill/>
                    </a:ln>
                    <a:extLst>
                      <a:ext uri="{53640926-AAD7-44D8-BBD7-CCE9431645EC}">
                        <a14:shadowObscured xmlns:a14="http://schemas.microsoft.com/office/drawing/2010/main"/>
                      </a:ext>
                    </a:extLst>
                  </pic:spPr>
                </pic:pic>
              </a:graphicData>
            </a:graphic>
          </wp:inline>
        </w:drawing>
      </w:r>
    </w:p>
    <w:p w:rsidR="003F1CC3" w:rsidRDefault="003F1CC3" w:rsidP="003F1CC3">
      <w:pPr>
        <w:pStyle w:val="Heading3"/>
        <w:rPr>
          <w:rFonts w:ascii="Source Sans Pro" w:hAnsi="Source Sans Pro"/>
          <w:color w:val="432D2D"/>
          <w:sz w:val="36"/>
          <w:szCs w:val="36"/>
        </w:rPr>
      </w:pPr>
      <w:r>
        <w:rPr>
          <w:rFonts w:ascii="Source Sans Pro" w:hAnsi="Source Sans Pro"/>
          <w:color w:val="432D2D"/>
          <w:sz w:val="36"/>
          <w:szCs w:val="36"/>
        </w:rPr>
        <w:lastRenderedPageBreak/>
        <w:t>Surface Capacitive</w:t>
      </w:r>
    </w:p>
    <w:p w:rsidR="003F1CC3" w:rsidRDefault="003F1CC3" w:rsidP="003F1CC3">
      <w:pPr>
        <w:pStyle w:val="NormalWeb"/>
        <w:rPr>
          <w:rFonts w:ascii="Libre Franklin" w:hAnsi="Libre Franklin"/>
          <w:color w:val="432D2D"/>
        </w:rPr>
      </w:pPr>
      <w:r>
        <w:rPr>
          <w:rFonts w:ascii="Libre Franklin" w:hAnsi="Libre Franklin"/>
          <w:color w:val="432D2D"/>
        </w:rPr>
        <w:t>In a surface capacitive setup, there are four electrodes placed at each corner of the touchscreen, which maintain a level voltage over the entire conductive layer.</w:t>
      </w:r>
    </w:p>
    <w:p w:rsidR="003F1CC3" w:rsidRDefault="003F1CC3" w:rsidP="003F1CC3">
      <w:pPr>
        <w:pStyle w:val="NormalWeb"/>
        <w:rPr>
          <w:rFonts w:ascii="Libre Franklin" w:hAnsi="Libre Franklin"/>
          <w:color w:val="432D2D"/>
        </w:rPr>
      </w:pPr>
      <w:r>
        <w:rPr>
          <w:rFonts w:ascii="Libre Franklin" w:hAnsi="Libre Franklin"/>
          <w:color w:val="432D2D"/>
        </w:rPr>
        <w:t>When your conductive finger comes in contact with any part of the screen, it initiates current flow between those electrodes and your finger. Sensors positioned under the screen sense the change in voltage, and the location of that change.</w:t>
      </w:r>
    </w:p>
    <w:p w:rsidR="003F1CC3" w:rsidRDefault="003F1CC3" w:rsidP="003F1CC3">
      <w:pPr>
        <w:pStyle w:val="Heading3"/>
        <w:rPr>
          <w:rFonts w:ascii="Source Sans Pro" w:hAnsi="Source Sans Pro"/>
          <w:color w:val="432D2D"/>
          <w:sz w:val="36"/>
          <w:szCs w:val="36"/>
        </w:rPr>
      </w:pPr>
      <w:r>
        <w:rPr>
          <w:rFonts w:ascii="Source Sans Pro" w:hAnsi="Source Sans Pro"/>
          <w:color w:val="432D2D"/>
          <w:sz w:val="36"/>
          <w:szCs w:val="36"/>
        </w:rPr>
        <w:t>Projected Capacitive</w:t>
      </w:r>
    </w:p>
    <w:p w:rsidR="003F1CC3" w:rsidRDefault="003F1CC3" w:rsidP="003F1CC3">
      <w:pPr>
        <w:pStyle w:val="NormalWeb"/>
        <w:rPr>
          <w:rFonts w:ascii="Libre Franklin" w:hAnsi="Libre Franklin"/>
          <w:color w:val="432D2D"/>
        </w:rPr>
      </w:pPr>
      <w:r>
        <w:rPr>
          <w:rFonts w:ascii="Libre Franklin" w:hAnsi="Libre Franklin"/>
          <w:color w:val="432D2D"/>
        </w:rPr>
        <w:t>In a device that uses a projected capacitive setup, transparent electrodes are placed along the protective glass coating in a matrix formation.</w:t>
      </w:r>
    </w:p>
    <w:p w:rsidR="003F1CC3" w:rsidRDefault="003F1CC3" w:rsidP="003F1CC3">
      <w:pPr>
        <w:pStyle w:val="NormalWeb"/>
        <w:rPr>
          <w:rFonts w:ascii="Libre Franklin" w:hAnsi="Libre Franklin"/>
          <w:color w:val="432D2D"/>
        </w:rPr>
      </w:pPr>
      <w:r>
        <w:rPr>
          <w:rFonts w:ascii="Libre Franklin" w:hAnsi="Libre Franklin"/>
          <w:color w:val="432D2D"/>
        </w:rPr>
        <w:t>One line of electrodes (vertical) maintain a constant level of current when the screen isn’t in use. Another line (horizontal) are triggered when your finger touches the screen and initiates current flow in that area of the screen.</w:t>
      </w:r>
    </w:p>
    <w:p w:rsidR="003F1CC3" w:rsidRDefault="003F1CC3" w:rsidP="003F1CC3">
      <w:pPr>
        <w:pStyle w:val="NormalWeb"/>
        <w:rPr>
          <w:rFonts w:ascii="Libre Franklin" w:hAnsi="Libre Franklin"/>
          <w:color w:val="432D2D"/>
        </w:rPr>
      </w:pPr>
      <w:r>
        <w:rPr>
          <w:rFonts w:ascii="Libre Franklin" w:hAnsi="Libre Franklin"/>
          <w:color w:val="432D2D"/>
        </w:rPr>
        <w:t>The matrix formation creates an electrostatic field where the two lines intersect. This is one of the most sensitive types of touchscreens, and is how some phones can sense a finger touch even before you make contact with the screen itself.</w:t>
      </w:r>
    </w:p>
    <w:p w:rsidR="003F1CC3" w:rsidRDefault="003F1CC3" w:rsidP="003F1CC3">
      <w:pPr>
        <w:pStyle w:val="NormalWeb"/>
        <w:rPr>
          <w:rFonts w:ascii="Libre Franklin" w:hAnsi="Libre Franklin"/>
          <w:color w:val="432D2D"/>
        </w:rPr>
      </w:pPr>
      <w:r>
        <w:rPr>
          <w:rFonts w:ascii="Libre Franklin" w:hAnsi="Libre Franklin"/>
          <w:color w:val="432D2D"/>
        </w:rPr>
        <w:t>Projected capacitive technology also allows you to use the touchscreen even when you’re wearing thin gloves.</w:t>
      </w:r>
    </w:p>
    <w:p w:rsidR="003F1CC3" w:rsidRPr="003F1CC3" w:rsidRDefault="003F1CC3" w:rsidP="003F1CC3">
      <w:pPr>
        <w:pBdr>
          <w:bottom w:val="single" w:sz="18" w:space="0" w:color="444444"/>
        </w:pBdr>
        <w:spacing w:before="100" w:beforeAutospacing="1" w:after="100" w:afterAutospacing="1" w:line="240" w:lineRule="auto"/>
        <w:outlineLvl w:val="1"/>
        <w:rPr>
          <w:rFonts w:ascii="Source Sans Pro" w:eastAsia="Times New Roman" w:hAnsi="Source Sans Pro" w:cs="Times New Roman"/>
          <w:b/>
          <w:bCs/>
          <w:color w:val="432D2D"/>
          <w:sz w:val="42"/>
          <w:szCs w:val="42"/>
        </w:rPr>
      </w:pPr>
      <w:r w:rsidRPr="003F1CC3">
        <w:rPr>
          <w:rFonts w:ascii="Source Sans Pro" w:eastAsia="Times New Roman" w:hAnsi="Source Sans Pro" w:cs="Times New Roman"/>
          <w:b/>
          <w:bCs/>
          <w:color w:val="432D2D"/>
          <w:sz w:val="42"/>
          <w:szCs w:val="42"/>
        </w:rPr>
        <w:t>Resistive vs. Capacitive Touchscreens</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Resistive touchscreen advantages include:</w:t>
      </w:r>
    </w:p>
    <w:p w:rsidR="003F1CC3" w:rsidRPr="003F1CC3" w:rsidRDefault="003F1CC3" w:rsidP="003F1CC3">
      <w:pPr>
        <w:numPr>
          <w:ilvl w:val="0"/>
          <w:numId w:val="3"/>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Lower cost to manufacture</w:t>
      </w:r>
    </w:p>
    <w:p w:rsidR="003F1CC3" w:rsidRPr="003F1CC3" w:rsidRDefault="003F1CC3" w:rsidP="003F1CC3">
      <w:pPr>
        <w:numPr>
          <w:ilvl w:val="0"/>
          <w:numId w:val="3"/>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Higher sensor resolution—you can tap small buttons easier with just your fingertips</w:t>
      </w:r>
    </w:p>
    <w:p w:rsidR="003F1CC3" w:rsidRPr="003F1CC3" w:rsidRDefault="003F1CC3" w:rsidP="003F1CC3">
      <w:pPr>
        <w:numPr>
          <w:ilvl w:val="0"/>
          <w:numId w:val="3"/>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Fewer </w:t>
      </w:r>
      <w:hyperlink r:id="rId9" w:history="1">
        <w:r w:rsidRPr="003F1CC3">
          <w:rPr>
            <w:rFonts w:ascii="Libre Franklin" w:eastAsia="Times New Roman" w:hAnsi="Libre Franklin" w:cs="Arial"/>
            <w:b/>
            <w:bCs/>
            <w:color w:val="E22524"/>
            <w:sz w:val="24"/>
            <w:szCs w:val="24"/>
          </w:rPr>
          <w:t>accidental touches</w:t>
        </w:r>
      </w:hyperlink>
    </w:p>
    <w:p w:rsidR="003F1CC3" w:rsidRPr="003F1CC3" w:rsidRDefault="003F1CC3" w:rsidP="003F1CC3">
      <w:pPr>
        <w:numPr>
          <w:ilvl w:val="0"/>
          <w:numId w:val="3"/>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Can sense any object touching the screen hard enough</w:t>
      </w:r>
    </w:p>
    <w:p w:rsidR="003F1CC3" w:rsidRPr="003F1CC3" w:rsidRDefault="003F1CC3" w:rsidP="003F1CC3">
      <w:pPr>
        <w:numPr>
          <w:ilvl w:val="0"/>
          <w:numId w:val="3"/>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More resistant to the elements like heat and water</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t>Capacitive touchscreen advantages include:</w:t>
      </w:r>
    </w:p>
    <w:p w:rsidR="003F1CC3" w:rsidRPr="003F1CC3" w:rsidRDefault="003F1CC3" w:rsidP="003F1CC3">
      <w:pPr>
        <w:numPr>
          <w:ilvl w:val="0"/>
          <w:numId w:val="4"/>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More durable</w:t>
      </w:r>
    </w:p>
    <w:p w:rsidR="003F1CC3" w:rsidRPr="003F1CC3" w:rsidRDefault="003F1CC3" w:rsidP="003F1CC3">
      <w:pPr>
        <w:numPr>
          <w:ilvl w:val="0"/>
          <w:numId w:val="4"/>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Sharper images with better contrast</w:t>
      </w:r>
    </w:p>
    <w:p w:rsidR="003F1CC3" w:rsidRPr="003F1CC3" w:rsidRDefault="003F1CC3" w:rsidP="003F1CC3">
      <w:pPr>
        <w:numPr>
          <w:ilvl w:val="0"/>
          <w:numId w:val="4"/>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Provide multi-touch sensing</w:t>
      </w:r>
    </w:p>
    <w:p w:rsidR="003F1CC3" w:rsidRPr="003F1CC3" w:rsidRDefault="003F1CC3" w:rsidP="003F1CC3">
      <w:pPr>
        <w:numPr>
          <w:ilvl w:val="0"/>
          <w:numId w:val="4"/>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More reliable—will even work when the screen cracks (until you </w:t>
      </w:r>
      <w:hyperlink r:id="rId10" w:history="1">
        <w:r w:rsidRPr="003F1CC3">
          <w:rPr>
            <w:rFonts w:ascii="Libre Franklin" w:eastAsia="Times New Roman" w:hAnsi="Libre Franklin" w:cs="Arial"/>
            <w:b/>
            <w:bCs/>
            <w:color w:val="E22524"/>
            <w:sz w:val="24"/>
            <w:szCs w:val="24"/>
          </w:rPr>
          <w:t>replace the touchscreen</w:t>
        </w:r>
      </w:hyperlink>
      <w:r w:rsidRPr="003F1CC3">
        <w:rPr>
          <w:rFonts w:ascii="Libre Franklin" w:eastAsia="Times New Roman" w:hAnsi="Libre Franklin" w:cs="Arial"/>
          <w:color w:val="432D2D"/>
          <w:sz w:val="24"/>
          <w:szCs w:val="24"/>
        </w:rPr>
        <w:t>)</w:t>
      </w:r>
    </w:p>
    <w:p w:rsidR="003F1CC3" w:rsidRPr="003F1CC3" w:rsidRDefault="003F1CC3" w:rsidP="003F1CC3">
      <w:pPr>
        <w:numPr>
          <w:ilvl w:val="0"/>
          <w:numId w:val="4"/>
        </w:numPr>
        <w:spacing w:before="100" w:beforeAutospacing="1" w:after="100" w:afterAutospacing="1" w:line="240" w:lineRule="auto"/>
        <w:ind w:left="502"/>
        <w:rPr>
          <w:rFonts w:ascii="Libre Franklin" w:eastAsia="Times New Roman" w:hAnsi="Libre Franklin" w:cs="Arial"/>
          <w:color w:val="432D2D"/>
          <w:sz w:val="24"/>
          <w:szCs w:val="24"/>
        </w:rPr>
      </w:pPr>
      <w:r w:rsidRPr="003F1CC3">
        <w:rPr>
          <w:rFonts w:ascii="Libre Franklin" w:eastAsia="Times New Roman" w:hAnsi="Libre Franklin" w:cs="Arial"/>
          <w:color w:val="432D2D"/>
          <w:sz w:val="24"/>
          <w:szCs w:val="24"/>
        </w:rPr>
        <w:t>More sensitive to light touch</w:t>
      </w:r>
    </w:p>
    <w:p w:rsidR="003F1CC3" w:rsidRPr="003F1CC3" w:rsidRDefault="003F1CC3" w:rsidP="003F1CC3">
      <w:pPr>
        <w:spacing w:before="100" w:beforeAutospacing="1" w:after="100" w:afterAutospacing="1" w:line="240" w:lineRule="auto"/>
        <w:rPr>
          <w:rFonts w:ascii="Libre Franklin" w:eastAsia="Times New Roman" w:hAnsi="Libre Franklin" w:cs="Times New Roman"/>
          <w:color w:val="432D2D"/>
          <w:sz w:val="24"/>
          <w:szCs w:val="24"/>
        </w:rPr>
      </w:pPr>
      <w:r w:rsidRPr="003F1CC3">
        <w:rPr>
          <w:rFonts w:ascii="Libre Franklin" w:eastAsia="Times New Roman" w:hAnsi="Libre Franklin" w:cs="Times New Roman"/>
          <w:color w:val="432D2D"/>
          <w:sz w:val="24"/>
          <w:szCs w:val="24"/>
        </w:rPr>
        <w:lastRenderedPageBreak/>
        <w:t>The choice to use a capacitive or resistive touchscreen depends largely on the application for the device.</w:t>
      </w:r>
    </w:p>
    <w:p w:rsidR="003F1CC3" w:rsidRDefault="003F1CC3" w:rsidP="003F1CC3">
      <w:pPr>
        <w:pStyle w:val="Heading2"/>
        <w:pBdr>
          <w:bottom w:val="single" w:sz="18" w:space="0" w:color="444444"/>
        </w:pBdr>
        <w:rPr>
          <w:rFonts w:ascii="Source Sans Pro" w:hAnsi="Source Sans Pro"/>
          <w:color w:val="432D2D"/>
          <w:sz w:val="42"/>
          <w:szCs w:val="42"/>
        </w:rPr>
      </w:pPr>
      <w:r>
        <w:rPr>
          <w:rFonts w:ascii="Source Sans Pro" w:hAnsi="Source Sans Pro"/>
          <w:color w:val="432D2D"/>
          <w:sz w:val="42"/>
          <w:szCs w:val="42"/>
        </w:rPr>
        <w:t>How Touchscreens Are Used</w:t>
      </w:r>
    </w:p>
    <w:p w:rsidR="003F1CC3" w:rsidRDefault="003F1CC3" w:rsidP="003F1CC3">
      <w:pPr>
        <w:pStyle w:val="NormalWeb"/>
        <w:rPr>
          <w:rFonts w:ascii="Libre Franklin" w:hAnsi="Libre Franklin"/>
          <w:color w:val="432D2D"/>
        </w:rPr>
      </w:pPr>
      <w:r>
        <w:rPr>
          <w:rFonts w:ascii="Libre Franklin" w:hAnsi="Libre Franklin"/>
          <w:color w:val="432D2D"/>
        </w:rPr>
        <w:t>Most devices with resistive screens are used in manufacturing, ATMs and kiosks, and medical devices. This is because in most industries the users need to wear gloves when using the touchscreens.</w:t>
      </w:r>
    </w:p>
    <w:p w:rsidR="003F1CC3" w:rsidRDefault="003F1CC3" w:rsidP="003F1CC3">
      <w:pPr>
        <w:pStyle w:val="NormalWeb"/>
        <w:rPr>
          <w:rFonts w:ascii="Libre Franklin" w:hAnsi="Libre Franklin"/>
          <w:color w:val="432D2D"/>
        </w:rPr>
      </w:pPr>
      <w:r>
        <w:rPr>
          <w:rFonts w:ascii="Libre Franklin" w:hAnsi="Libre Franklin"/>
          <w:color w:val="432D2D"/>
        </w:rPr>
        <w:t>Capacitive screens are typically used in most consumer products like tablets, laptops, and smartphones.</w:t>
      </w:r>
    </w:p>
    <w:p w:rsidR="004D2EC6" w:rsidRDefault="004D2EC6" w:rsidP="004D2EC6">
      <w:pPr>
        <w:pStyle w:val="Heading2"/>
        <w:pBdr>
          <w:bottom w:val="single" w:sz="18" w:space="0" w:color="444444"/>
        </w:pBdr>
        <w:rPr>
          <w:rFonts w:ascii="Source Sans Pro" w:hAnsi="Source Sans Pro"/>
          <w:color w:val="432D2D"/>
          <w:sz w:val="42"/>
          <w:szCs w:val="42"/>
        </w:rPr>
      </w:pPr>
      <w:r>
        <w:rPr>
          <w:rFonts w:ascii="Source Sans Pro" w:hAnsi="Source Sans Pro"/>
          <w:color w:val="432D2D"/>
          <w:sz w:val="42"/>
          <w:szCs w:val="42"/>
        </w:rPr>
        <w:t>Infrared Touchscreen</w:t>
      </w:r>
    </w:p>
    <w:p w:rsidR="006B41C1" w:rsidRDefault="006B41C1" w:rsidP="006B41C1">
      <w:pPr>
        <w:shd w:val="clear" w:color="auto" w:fill="FFFFFF"/>
        <w:spacing w:after="225" w:line="384" w:lineRule="atLeast"/>
        <w:textAlignment w:val="baseline"/>
        <w:rPr>
          <w:rFonts w:ascii="inherit" w:eastAsia="Times New Roman" w:hAnsi="inherit" w:cs="Arial"/>
          <w:color w:val="000000"/>
          <w:spacing w:val="5"/>
          <w:sz w:val="24"/>
          <w:szCs w:val="24"/>
        </w:rPr>
      </w:pPr>
      <w:r w:rsidRPr="006B41C1">
        <w:rPr>
          <w:rFonts w:ascii="inherit" w:eastAsia="Times New Roman" w:hAnsi="inherit" w:cs="Arial"/>
          <w:color w:val="000000"/>
          <w:spacing w:val="5"/>
          <w:sz w:val="24"/>
          <w:szCs w:val="24"/>
        </w:rPr>
        <w:t xml:space="preserve">Infrared touch uses light emitting diodes and sensors that are embedded in a bezel around the display and emit and detect rows and columns of infrared light across the face of the display. This creates an invisible grid of infrared beams and on the opposite side of the display from the emitters, </w:t>
      </w:r>
      <w:proofErr w:type="spellStart"/>
      <w:r w:rsidRPr="006B41C1">
        <w:rPr>
          <w:rFonts w:ascii="inherit" w:eastAsia="Times New Roman" w:hAnsi="inherit" w:cs="Arial"/>
          <w:color w:val="000000"/>
          <w:spacing w:val="5"/>
          <w:sz w:val="24"/>
          <w:szCs w:val="24"/>
        </w:rPr>
        <w:t>photodetectors</w:t>
      </w:r>
      <w:proofErr w:type="spellEnd"/>
      <w:r w:rsidRPr="006B41C1">
        <w:rPr>
          <w:rFonts w:ascii="inherit" w:eastAsia="Times New Roman" w:hAnsi="inherit" w:cs="Arial"/>
          <w:color w:val="000000"/>
          <w:spacing w:val="5"/>
          <w:sz w:val="24"/>
          <w:szCs w:val="24"/>
        </w:rPr>
        <w:t xml:space="preserve"> or sensors identify touch when the plane of the grid is broken by a finger touch (or other solid object).  In other words, infrared touch screens operate on the basis of light-beam interruption, commonly referred to as beam break, to determine the location of touch events.</w:t>
      </w:r>
    </w:p>
    <w:p w:rsidR="00CB4C81" w:rsidRDefault="00CB4C81" w:rsidP="006B41C1">
      <w:pPr>
        <w:shd w:val="clear" w:color="auto" w:fill="FFFFFF"/>
        <w:spacing w:after="225" w:line="384" w:lineRule="atLeast"/>
        <w:textAlignment w:val="baseline"/>
        <w:rPr>
          <w:rFonts w:ascii="inherit" w:eastAsia="Times New Roman" w:hAnsi="inherit" w:cs="Arial"/>
          <w:color w:val="000000"/>
          <w:spacing w:val="5"/>
          <w:sz w:val="24"/>
          <w:szCs w:val="24"/>
        </w:rPr>
      </w:pPr>
      <w:r>
        <w:rPr>
          <w:noProof/>
        </w:rPr>
        <w:drawing>
          <wp:inline distT="0" distB="0" distL="0" distR="0" wp14:anchorId="43BBB2D2" wp14:editId="38844F7A">
            <wp:extent cx="3457575" cy="3339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365" t="28334" r="34054" b="16666"/>
                    <a:stretch/>
                  </pic:blipFill>
                  <pic:spPr bwMode="auto">
                    <a:xfrm>
                      <a:off x="0" y="0"/>
                      <a:ext cx="3466039" cy="3347686"/>
                    </a:xfrm>
                    <a:prstGeom prst="rect">
                      <a:avLst/>
                    </a:prstGeom>
                    <a:ln>
                      <a:noFill/>
                    </a:ln>
                    <a:extLst>
                      <a:ext uri="{53640926-AAD7-44D8-BBD7-CCE9431645EC}">
                        <a14:shadowObscured xmlns:a14="http://schemas.microsoft.com/office/drawing/2010/main"/>
                      </a:ext>
                    </a:extLst>
                  </pic:spPr>
                </pic:pic>
              </a:graphicData>
            </a:graphic>
          </wp:inline>
        </w:drawing>
      </w:r>
    </w:p>
    <w:p w:rsidR="00CB4C81" w:rsidRDefault="00CB4C81" w:rsidP="00CB4C81">
      <w:pPr>
        <w:pStyle w:val="Heading4"/>
        <w:shd w:val="clear" w:color="auto" w:fill="FFFFFF"/>
        <w:spacing w:before="0" w:after="225" w:line="384" w:lineRule="atLeast"/>
        <w:textAlignment w:val="baseline"/>
        <w:rPr>
          <w:rFonts w:ascii="Arial" w:hAnsi="Arial" w:cs="Arial"/>
          <w:color w:val="000000"/>
          <w:spacing w:val="5"/>
        </w:rPr>
      </w:pPr>
      <w:r>
        <w:rPr>
          <w:rFonts w:ascii="Arial" w:hAnsi="Arial" w:cs="Arial"/>
          <w:b/>
          <w:bCs/>
          <w:color w:val="000000"/>
          <w:spacing w:val="5"/>
        </w:rPr>
        <w:lastRenderedPageBreak/>
        <w:t>IR touch has a number of key technical and business benefits</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sz w:val="24"/>
          <w:szCs w:val="24"/>
        </w:rPr>
      </w:pPr>
      <w:r>
        <w:rPr>
          <w:rFonts w:ascii="Arial" w:hAnsi="Arial" w:cs="Arial"/>
          <w:color w:val="000000"/>
        </w:rPr>
        <w:t>Scales to larger displays economically which is why it is used so extensively for large panel displays and video walls</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Supports multi-touch applications up to 32 touch points</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Accurate with short response time</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Smooth gesture recognition</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Easy to create custom sized screens, like video walls up to 500” in diagonal</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Monitor and touch overlay are discrete, allowing for field service</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Performs in just about any indoor lighting environment (unlike many camera-based systems)</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Does not interfere in any way with image quality as the sensor is around the periphery of the display and don’t require patterned glass</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Supports 4k resolution and high pixel density displays</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Helps create thin, durable displays that don’t require frequent calibration or pressure which can damage the display</w:t>
      </w:r>
    </w:p>
    <w:p w:rsidR="00CB4C81" w:rsidRDefault="00CB4C81" w:rsidP="00CB4C81">
      <w:pPr>
        <w:numPr>
          <w:ilvl w:val="0"/>
          <w:numId w:val="6"/>
        </w:numPr>
        <w:shd w:val="clear" w:color="auto" w:fill="FFFFFF"/>
        <w:spacing w:after="0" w:line="240" w:lineRule="auto"/>
        <w:ind w:left="450"/>
        <w:textAlignment w:val="baseline"/>
        <w:rPr>
          <w:rFonts w:ascii="Arial" w:hAnsi="Arial" w:cs="Arial"/>
          <w:color w:val="000000"/>
        </w:rPr>
      </w:pPr>
      <w:r>
        <w:rPr>
          <w:rFonts w:ascii="Arial" w:hAnsi="Arial" w:cs="Arial"/>
          <w:color w:val="000000"/>
        </w:rPr>
        <w:t>Compatible with a finger, gloved finger, wet hand, stylus or pen</w:t>
      </w:r>
    </w:p>
    <w:p w:rsidR="00CB4C81" w:rsidRPr="006B41C1" w:rsidRDefault="00CB4C81" w:rsidP="006B41C1">
      <w:pPr>
        <w:shd w:val="clear" w:color="auto" w:fill="FFFFFF"/>
        <w:spacing w:after="225" w:line="384" w:lineRule="atLeast"/>
        <w:textAlignment w:val="baseline"/>
        <w:rPr>
          <w:rFonts w:ascii="inherit" w:eastAsia="Times New Roman" w:hAnsi="inherit" w:cs="Arial"/>
          <w:color w:val="000000"/>
          <w:spacing w:val="5"/>
          <w:sz w:val="24"/>
          <w:szCs w:val="24"/>
        </w:rPr>
      </w:pPr>
    </w:p>
    <w:p w:rsidR="00943E2F" w:rsidRDefault="00943E2F" w:rsidP="003F1CC3">
      <w:pPr>
        <w:pStyle w:val="NormalWeb"/>
        <w:rPr>
          <w:rFonts w:ascii="Libre Franklin" w:hAnsi="Libre Franklin"/>
          <w:color w:val="432D2D"/>
        </w:rPr>
      </w:pPr>
    </w:p>
    <w:p w:rsidR="00943E2F" w:rsidRDefault="00943E2F" w:rsidP="00943E2F">
      <w:pPr>
        <w:pStyle w:val="Heading2"/>
        <w:pBdr>
          <w:bottom w:val="single" w:sz="6" w:space="0" w:color="1C3743"/>
        </w:pBdr>
        <w:shd w:val="clear" w:color="auto" w:fill="98C0E1"/>
        <w:spacing w:before="0" w:beforeAutospacing="0" w:after="0" w:afterAutospacing="0" w:line="432" w:lineRule="atLeast"/>
        <w:rPr>
          <w:rFonts w:ascii="Arial Black" w:hAnsi="Arial Black"/>
          <w:b w:val="0"/>
          <w:bCs w:val="0"/>
          <w:color w:val="15284A"/>
        </w:rPr>
      </w:pPr>
      <w:r>
        <w:rPr>
          <w:rFonts w:ascii="Arial Black" w:hAnsi="Arial Black"/>
          <w:b w:val="0"/>
          <w:bCs w:val="0"/>
          <w:color w:val="15284A"/>
        </w:rPr>
        <w:t>Features of Infrared technologies</w:t>
      </w:r>
    </w:p>
    <w:p w:rsidR="00943E2F" w:rsidRDefault="00943E2F" w:rsidP="003F1CC3">
      <w:pPr>
        <w:pStyle w:val="NormalWeb"/>
        <w:rPr>
          <w:rFonts w:ascii="Libre Franklin" w:hAnsi="Libre Franklin"/>
          <w:color w:val="432D2D"/>
        </w:rPr>
      </w:pPr>
    </w:p>
    <w:p w:rsidR="00943E2F" w:rsidRDefault="00943E2F" w:rsidP="00943E2F">
      <w:pPr>
        <w:numPr>
          <w:ilvl w:val="0"/>
          <w:numId w:val="5"/>
        </w:numPr>
        <w:shd w:val="clear" w:color="auto" w:fill="E6EFF3"/>
        <w:spacing w:after="0" w:line="288" w:lineRule="atLeast"/>
        <w:ind w:left="0"/>
        <w:rPr>
          <w:rFonts w:ascii="ヒラギノ角ゴ Pro W3" w:eastAsia="ヒラギノ角ゴ Pro W3" w:hAnsi="Times New Roman"/>
          <w:color w:val="15284A"/>
          <w:sz w:val="24"/>
          <w:szCs w:val="24"/>
        </w:rPr>
      </w:pPr>
      <w:r>
        <w:rPr>
          <w:rFonts w:ascii="ヒラギノ角ゴ Pro W3" w:eastAsia="ヒラギノ角ゴ Pro W3" w:hint="eastAsia"/>
          <w:color w:val="15284A"/>
        </w:rPr>
        <w:t>Light transmission is 100% because no film or glass needs to cover the surface. It is free of deterioration in visibility such as blurring, reflection, and lowering of luminance.</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Infrared touch screen can be operated with wet fingers or dirty gloves. Thus, it is employed for applications that require high reliability such as plant control system, factory automation and ATM.</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No physical nor electrical contacts are required for sensing method. Thus, the sensor is stress free. Thus, it is highly durable.</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Compared with other technologies, infrared technology is stronger against electrostatic and magnetic noises.</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Infrared technology can support multi-touch.</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Infrared technology is suitable for large size panel.</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Because an infrared technology uses lights for sensing, the detecting function can be affected by strong light such as direct sunlight.</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lastRenderedPageBreak/>
        <w:t>The resolution of basic infrared technology is not as good as other technologies. Thus, it is not suitable for applications that require precise inputs. On the other hand, the optical imaging technology is good at accuracy, resolution, and response speed.</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It is generally considered that infrared technology is difficult to be applied to small size panel. Recently, infrared touch screens for small sizes seem to be developed.</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Infrared technology usually requires a certain space for installation. Thus, the device tends to be large.</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Infrared technology detects anything that blocks lights. Thus, it may wrongly detect insects or dusts.</w:t>
      </w:r>
    </w:p>
    <w:p w:rsidR="00943E2F" w:rsidRDefault="00943E2F" w:rsidP="00943E2F">
      <w:pPr>
        <w:numPr>
          <w:ilvl w:val="0"/>
          <w:numId w:val="5"/>
        </w:numPr>
        <w:shd w:val="clear" w:color="auto" w:fill="E6EFF3"/>
        <w:spacing w:after="0" w:line="288" w:lineRule="atLeast"/>
        <w:ind w:left="0"/>
        <w:rPr>
          <w:rFonts w:ascii="ヒラギノ角ゴ Pro W3" w:eastAsia="ヒラギノ角ゴ Pro W3" w:hint="eastAsia"/>
          <w:color w:val="15284A"/>
        </w:rPr>
      </w:pPr>
      <w:r>
        <w:rPr>
          <w:rFonts w:ascii="ヒラギノ角ゴ Pro W3" w:eastAsia="ヒラギノ角ゴ Pro W3" w:hint="eastAsia"/>
          <w:color w:val="15284A"/>
        </w:rPr>
        <w:t>The advantages of infrared technology are environment resistance, no limitation on input materials, and easiness of maintenance. Due to these merits, infrared touch screens are used on</w:t>
      </w:r>
      <w:r>
        <w:rPr>
          <w:rFonts w:ascii="ヒラギノ角ゴ Pro W3" w:eastAsia="ヒラギノ角ゴ Pro W3" w:hint="eastAsia"/>
          <w:color w:val="15284A"/>
        </w:rPr>
        <w:t> </w:t>
      </w:r>
      <w:hyperlink r:id="rId12" w:history="1">
        <w:r>
          <w:rPr>
            <w:rStyle w:val="Hyperlink"/>
            <w:rFonts w:ascii="ヒラギノ角ゴ Pro W3" w:eastAsia="ヒラギノ角ゴ Pro W3" w:hint="eastAsia"/>
            <w:color w:val="0033CC"/>
          </w:rPr>
          <w:t>ATM</w:t>
        </w:r>
      </w:hyperlink>
      <w:r>
        <w:rPr>
          <w:rFonts w:ascii="ヒラギノ角ゴ Pro W3" w:eastAsia="ヒラギノ角ゴ Pro W3" w:hint="eastAsia"/>
          <w:color w:val="15284A"/>
        </w:rPr>
        <w:t>,</w:t>
      </w:r>
      <w:r>
        <w:rPr>
          <w:rFonts w:ascii="ヒラギノ角ゴ Pro W3" w:eastAsia="ヒラギノ角ゴ Pro W3" w:hint="eastAsia"/>
          <w:color w:val="15284A"/>
        </w:rPr>
        <w:t> </w:t>
      </w:r>
      <w:hyperlink r:id="rId13" w:history="1">
        <w:r>
          <w:rPr>
            <w:rStyle w:val="Hyperlink"/>
            <w:rFonts w:ascii="ヒラギノ角ゴ Pro W3" w:eastAsia="ヒラギノ角ゴ Pro W3" w:hint="eastAsia"/>
            <w:color w:val="0033CC"/>
          </w:rPr>
          <w:t>factory automation</w:t>
        </w:r>
      </w:hyperlink>
      <w:r>
        <w:rPr>
          <w:rFonts w:ascii="ヒラギノ角ゴ Pro W3" w:eastAsia="ヒラギノ角ゴ Pro W3" w:hint="eastAsia"/>
          <w:color w:val="15284A"/>
        </w:rPr>
        <w:t>, plant control system,</w:t>
      </w:r>
      <w:r>
        <w:rPr>
          <w:rFonts w:ascii="ヒラギノ角ゴ Pro W3" w:eastAsia="ヒラギノ角ゴ Pro W3" w:hint="eastAsia"/>
          <w:color w:val="15284A"/>
        </w:rPr>
        <w:t> </w:t>
      </w:r>
      <w:hyperlink r:id="rId14" w:history="1">
        <w:r>
          <w:rPr>
            <w:rStyle w:val="Hyperlink"/>
            <w:rFonts w:ascii="ヒラギノ角ゴ Pro W3" w:eastAsia="ヒラギノ角ゴ Pro W3" w:hint="eastAsia"/>
            <w:color w:val="0033CC"/>
          </w:rPr>
          <w:t xml:space="preserve">ticketing </w:t>
        </w:r>
        <w:proofErr w:type="spellStart"/>
        <w:r>
          <w:rPr>
            <w:rStyle w:val="Hyperlink"/>
            <w:rFonts w:ascii="ヒラギノ角ゴ Pro W3" w:eastAsia="ヒラギノ角ゴ Pro W3" w:hint="eastAsia"/>
            <w:color w:val="0033CC"/>
          </w:rPr>
          <w:t>machiens</w:t>
        </w:r>
        <w:proofErr w:type="spellEnd"/>
      </w:hyperlink>
      <w:r>
        <w:rPr>
          <w:rFonts w:ascii="ヒラギノ角ゴ Pro W3" w:eastAsia="ヒラギノ角ゴ Pro W3" w:hint="eastAsia"/>
          <w:color w:val="15284A"/>
        </w:rPr>
        <w:t>,</w:t>
      </w:r>
      <w:r>
        <w:rPr>
          <w:rFonts w:ascii="ヒラギノ角ゴ Pro W3" w:eastAsia="ヒラギノ角ゴ Pro W3" w:hint="eastAsia"/>
          <w:color w:val="15284A"/>
        </w:rPr>
        <w:t> </w:t>
      </w:r>
      <w:hyperlink r:id="rId15" w:history="1">
        <w:r>
          <w:rPr>
            <w:rStyle w:val="Hyperlink"/>
            <w:rFonts w:ascii="ヒラギノ角ゴ Pro W3" w:eastAsia="ヒラギノ角ゴ Pro W3" w:hint="eastAsia"/>
            <w:color w:val="0033CC"/>
          </w:rPr>
          <w:t>medical equipment</w:t>
        </w:r>
      </w:hyperlink>
      <w:r>
        <w:rPr>
          <w:rFonts w:ascii="ヒラギノ角ゴ Pro W3" w:eastAsia="ヒラギノ角ゴ Pro W3" w:hint="eastAsia"/>
          <w:color w:val="15284A"/>
        </w:rPr>
        <w:t>,</w:t>
      </w:r>
      <w:r>
        <w:rPr>
          <w:rFonts w:ascii="ヒラギノ角ゴ Pro W3" w:eastAsia="ヒラギノ角ゴ Pro W3" w:hint="eastAsia"/>
          <w:color w:val="15284A"/>
        </w:rPr>
        <w:t> </w:t>
      </w:r>
      <w:hyperlink r:id="rId16" w:history="1">
        <w:r>
          <w:rPr>
            <w:rStyle w:val="Hyperlink"/>
            <w:rFonts w:ascii="ヒラギノ角ゴ Pro W3" w:eastAsia="ヒラギノ角ゴ Pro W3" w:hint="eastAsia"/>
            <w:color w:val="0033CC"/>
          </w:rPr>
          <w:t>Kiosk</w:t>
        </w:r>
      </w:hyperlink>
      <w:r>
        <w:rPr>
          <w:rFonts w:ascii="ヒラギノ角ゴ Pro W3" w:eastAsia="ヒラギノ角ゴ Pro W3" w:hint="eastAsia"/>
          <w:color w:val="15284A"/>
        </w:rPr>
        <w:t>,</w:t>
      </w:r>
      <w:r>
        <w:rPr>
          <w:rFonts w:ascii="ヒラギノ角ゴ Pro W3" w:eastAsia="ヒラギノ角ゴ Pro W3" w:hint="eastAsia"/>
          <w:color w:val="15284A"/>
        </w:rPr>
        <w:t> </w:t>
      </w:r>
      <w:hyperlink r:id="rId17" w:history="1">
        <w:r>
          <w:rPr>
            <w:rStyle w:val="Hyperlink"/>
            <w:rFonts w:ascii="ヒラギノ角ゴ Pro W3" w:eastAsia="ヒラギノ角ゴ Pro W3" w:hint="eastAsia"/>
            <w:color w:val="0033CC"/>
          </w:rPr>
          <w:t>POS</w:t>
        </w:r>
      </w:hyperlink>
      <w:r>
        <w:rPr>
          <w:rFonts w:ascii="ヒラギノ角ゴ Pro W3" w:eastAsia="ヒラギノ角ゴ Pro W3" w:hint="eastAsia"/>
          <w:color w:val="15284A"/>
        </w:rPr>
        <w:t>,</w:t>
      </w:r>
      <w:r>
        <w:rPr>
          <w:rFonts w:ascii="ヒラギノ角ゴ Pro W3" w:eastAsia="ヒラギノ角ゴ Pro W3" w:hint="eastAsia"/>
          <w:color w:val="15284A"/>
        </w:rPr>
        <w:t> </w:t>
      </w:r>
      <w:hyperlink r:id="rId18" w:history="1">
        <w:r>
          <w:rPr>
            <w:rStyle w:val="Hyperlink"/>
            <w:rFonts w:ascii="ヒラギノ角ゴ Pro W3" w:eastAsia="ヒラギノ角ゴ Pro W3" w:hint="eastAsia"/>
            <w:color w:val="0033CC"/>
          </w:rPr>
          <w:t>interactive whiteboard</w:t>
        </w:r>
      </w:hyperlink>
      <w:r>
        <w:rPr>
          <w:rFonts w:ascii="ヒラギノ角ゴ Pro W3" w:eastAsia="ヒラギノ角ゴ Pro W3" w:hint="eastAsia"/>
          <w:color w:val="15284A"/>
        </w:rPr>
        <w:t>,</w:t>
      </w:r>
      <w:r>
        <w:rPr>
          <w:rFonts w:ascii="ヒラギノ角ゴ Pro W3" w:eastAsia="ヒラギノ角ゴ Pro W3" w:hint="eastAsia"/>
          <w:color w:val="15284A"/>
        </w:rPr>
        <w:t> </w:t>
      </w:r>
      <w:hyperlink r:id="rId19" w:history="1">
        <w:r>
          <w:rPr>
            <w:rStyle w:val="Hyperlink"/>
            <w:rFonts w:ascii="ヒラギノ角ゴ Pro W3" w:eastAsia="ヒラギノ角ゴ Pro W3" w:hint="eastAsia"/>
            <w:color w:val="0033CC"/>
          </w:rPr>
          <w:t>other large-size applications</w:t>
        </w:r>
      </w:hyperlink>
      <w:r>
        <w:rPr>
          <w:rFonts w:ascii="ヒラギノ角ゴ Pro W3" w:eastAsia="ヒラギノ角ゴ Pro W3" w:hint="eastAsia"/>
          <w:color w:val="15284A"/>
        </w:rPr>
        <w:t>, and</w:t>
      </w:r>
      <w:r>
        <w:rPr>
          <w:rFonts w:ascii="ヒラギノ角ゴ Pro W3" w:eastAsia="ヒラギノ角ゴ Pro W3" w:hint="eastAsia"/>
          <w:color w:val="15284A"/>
        </w:rPr>
        <w:t> </w:t>
      </w:r>
      <w:hyperlink r:id="rId20" w:history="1">
        <w:r>
          <w:rPr>
            <w:rStyle w:val="Hyperlink"/>
            <w:rFonts w:ascii="ヒラギノ角ゴ Pro W3" w:eastAsia="ヒラギノ角ゴ Pro W3" w:hint="eastAsia"/>
            <w:color w:val="0033CC"/>
          </w:rPr>
          <w:t>office automation</w:t>
        </w:r>
      </w:hyperlink>
      <w:r>
        <w:rPr>
          <w:rFonts w:ascii="ヒラギノ角ゴ Pro W3" w:eastAsia="ヒラギノ角ゴ Pro W3" w:hint="eastAsia"/>
          <w:color w:val="15284A"/>
        </w:rPr>
        <w:t>.</w:t>
      </w:r>
    </w:p>
    <w:p w:rsidR="003F1CC3" w:rsidRDefault="003F1CC3" w:rsidP="003F1CC3"/>
    <w:p w:rsidR="006B41C1" w:rsidRDefault="006B41C1" w:rsidP="003F1CC3">
      <w:hyperlink r:id="rId21" w:history="1">
        <w:r w:rsidRPr="008F5C2C">
          <w:rPr>
            <w:rStyle w:val="Hyperlink"/>
          </w:rPr>
          <w:t>http://www.nelson-miller.com/infrared-touchscreen-work/</w:t>
        </w:r>
      </w:hyperlink>
    </w:p>
    <w:p w:rsidR="006B41C1" w:rsidRDefault="006B41C1" w:rsidP="003F1CC3">
      <w:hyperlink r:id="rId22" w:history="1">
        <w:r w:rsidRPr="008F5C2C">
          <w:rPr>
            <w:rStyle w:val="Hyperlink"/>
          </w:rPr>
          <w:t>https://www.dmccoltd.com/english/museum/touchscreens/technologies/BasicInfrared.asp</w:t>
        </w:r>
      </w:hyperlink>
    </w:p>
    <w:p w:rsidR="006B41C1" w:rsidRDefault="006B41C1" w:rsidP="003F1CC3">
      <w:hyperlink r:id="rId23" w:history="1">
        <w:r w:rsidRPr="008F5C2C">
          <w:rPr>
            <w:rStyle w:val="Hyperlink"/>
          </w:rPr>
          <w:t>https://www.dmccoltd.com/english/museum/touchscreens/technologies/OpticalImaging.asp</w:t>
        </w:r>
      </w:hyperlink>
    </w:p>
    <w:p w:rsidR="006B41C1" w:rsidRDefault="006B41C1" w:rsidP="003F1CC3">
      <w:hyperlink r:id="rId24" w:history="1">
        <w:r w:rsidRPr="008F5C2C">
          <w:rPr>
            <w:rStyle w:val="Hyperlink"/>
          </w:rPr>
          <w:t>https://www.dmccoltd.com/english/museum/touchscreens/technologies/Capacitive.asp</w:t>
        </w:r>
      </w:hyperlink>
    </w:p>
    <w:p w:rsidR="006B41C1" w:rsidRDefault="006B41C1" w:rsidP="003F1CC3">
      <w:hyperlink r:id="rId25" w:history="1">
        <w:r w:rsidRPr="008F5C2C">
          <w:rPr>
            <w:rStyle w:val="Hyperlink"/>
          </w:rPr>
          <w:t>https://www.dmccoltd.com/english/museum/touchscreens/technologies/Resistive.asp</w:t>
        </w:r>
      </w:hyperlink>
    </w:p>
    <w:p w:rsidR="006B41C1" w:rsidRDefault="006B41C1" w:rsidP="003F1CC3"/>
    <w:sectPr w:rsidR="006B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Times New Roman"/>
    <w:panose1 w:val="00000000000000000000"/>
    <w:charset w:val="00"/>
    <w:family w:val="roman"/>
    <w:notTrueType/>
    <w:pitch w:val="default"/>
  </w:font>
  <w:font w:name="Libre Frankli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819"/>
    <w:multiLevelType w:val="multilevel"/>
    <w:tmpl w:val="71065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2592D4E"/>
    <w:multiLevelType w:val="multilevel"/>
    <w:tmpl w:val="9F30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018B8"/>
    <w:multiLevelType w:val="multilevel"/>
    <w:tmpl w:val="F31A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63A56"/>
    <w:multiLevelType w:val="multilevel"/>
    <w:tmpl w:val="8F6E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77586"/>
    <w:multiLevelType w:val="multilevel"/>
    <w:tmpl w:val="C4F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267107"/>
    <w:multiLevelType w:val="multilevel"/>
    <w:tmpl w:val="BC30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C3"/>
    <w:rsid w:val="003F1CC3"/>
    <w:rsid w:val="004D2EC6"/>
    <w:rsid w:val="006B41C1"/>
    <w:rsid w:val="008B6D7A"/>
    <w:rsid w:val="00943E2F"/>
    <w:rsid w:val="00CB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C1CA9-8EA4-49FB-A874-EFFE0BA3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1C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F1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4C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C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1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out">
    <w:name w:val="linked-out"/>
    <w:basedOn w:val="Normal"/>
    <w:rsid w:val="003F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CC3"/>
    <w:rPr>
      <w:color w:val="0000FF"/>
      <w:u w:val="single"/>
    </w:rPr>
  </w:style>
  <w:style w:type="character" w:customStyle="1" w:styleId="Heading3Char">
    <w:name w:val="Heading 3 Char"/>
    <w:basedOn w:val="DefaultParagraphFont"/>
    <w:link w:val="Heading3"/>
    <w:uiPriority w:val="9"/>
    <w:semiHidden/>
    <w:rsid w:val="003F1CC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4C8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826">
      <w:bodyDiv w:val="1"/>
      <w:marLeft w:val="0"/>
      <w:marRight w:val="0"/>
      <w:marTop w:val="0"/>
      <w:marBottom w:val="0"/>
      <w:divBdr>
        <w:top w:val="none" w:sz="0" w:space="0" w:color="auto"/>
        <w:left w:val="none" w:sz="0" w:space="0" w:color="auto"/>
        <w:bottom w:val="none" w:sz="0" w:space="0" w:color="auto"/>
        <w:right w:val="none" w:sz="0" w:space="0" w:color="auto"/>
      </w:divBdr>
    </w:div>
    <w:div w:id="130363136">
      <w:bodyDiv w:val="1"/>
      <w:marLeft w:val="0"/>
      <w:marRight w:val="0"/>
      <w:marTop w:val="0"/>
      <w:marBottom w:val="0"/>
      <w:divBdr>
        <w:top w:val="none" w:sz="0" w:space="0" w:color="auto"/>
        <w:left w:val="none" w:sz="0" w:space="0" w:color="auto"/>
        <w:bottom w:val="none" w:sz="0" w:space="0" w:color="auto"/>
        <w:right w:val="none" w:sz="0" w:space="0" w:color="auto"/>
      </w:divBdr>
    </w:div>
    <w:div w:id="289945521">
      <w:bodyDiv w:val="1"/>
      <w:marLeft w:val="0"/>
      <w:marRight w:val="0"/>
      <w:marTop w:val="0"/>
      <w:marBottom w:val="0"/>
      <w:divBdr>
        <w:top w:val="none" w:sz="0" w:space="0" w:color="auto"/>
        <w:left w:val="none" w:sz="0" w:space="0" w:color="auto"/>
        <w:bottom w:val="none" w:sz="0" w:space="0" w:color="auto"/>
        <w:right w:val="none" w:sz="0" w:space="0" w:color="auto"/>
      </w:divBdr>
    </w:div>
    <w:div w:id="405541297">
      <w:bodyDiv w:val="1"/>
      <w:marLeft w:val="0"/>
      <w:marRight w:val="0"/>
      <w:marTop w:val="0"/>
      <w:marBottom w:val="0"/>
      <w:divBdr>
        <w:top w:val="none" w:sz="0" w:space="0" w:color="auto"/>
        <w:left w:val="none" w:sz="0" w:space="0" w:color="auto"/>
        <w:bottom w:val="none" w:sz="0" w:space="0" w:color="auto"/>
        <w:right w:val="none" w:sz="0" w:space="0" w:color="auto"/>
      </w:divBdr>
    </w:div>
    <w:div w:id="636028992">
      <w:bodyDiv w:val="1"/>
      <w:marLeft w:val="0"/>
      <w:marRight w:val="0"/>
      <w:marTop w:val="0"/>
      <w:marBottom w:val="0"/>
      <w:divBdr>
        <w:top w:val="none" w:sz="0" w:space="0" w:color="auto"/>
        <w:left w:val="none" w:sz="0" w:space="0" w:color="auto"/>
        <w:bottom w:val="none" w:sz="0" w:space="0" w:color="auto"/>
        <w:right w:val="none" w:sz="0" w:space="0" w:color="auto"/>
      </w:divBdr>
    </w:div>
    <w:div w:id="1229997523">
      <w:bodyDiv w:val="1"/>
      <w:marLeft w:val="0"/>
      <w:marRight w:val="0"/>
      <w:marTop w:val="0"/>
      <w:marBottom w:val="0"/>
      <w:divBdr>
        <w:top w:val="none" w:sz="0" w:space="0" w:color="auto"/>
        <w:left w:val="none" w:sz="0" w:space="0" w:color="auto"/>
        <w:bottom w:val="none" w:sz="0" w:space="0" w:color="auto"/>
        <w:right w:val="none" w:sz="0" w:space="0" w:color="auto"/>
      </w:divBdr>
    </w:div>
    <w:div w:id="1282229351">
      <w:bodyDiv w:val="1"/>
      <w:marLeft w:val="0"/>
      <w:marRight w:val="0"/>
      <w:marTop w:val="0"/>
      <w:marBottom w:val="0"/>
      <w:divBdr>
        <w:top w:val="none" w:sz="0" w:space="0" w:color="auto"/>
        <w:left w:val="none" w:sz="0" w:space="0" w:color="auto"/>
        <w:bottom w:val="none" w:sz="0" w:space="0" w:color="auto"/>
        <w:right w:val="none" w:sz="0" w:space="0" w:color="auto"/>
      </w:divBdr>
    </w:div>
    <w:div w:id="1575582492">
      <w:bodyDiv w:val="1"/>
      <w:marLeft w:val="0"/>
      <w:marRight w:val="0"/>
      <w:marTop w:val="0"/>
      <w:marBottom w:val="0"/>
      <w:divBdr>
        <w:top w:val="none" w:sz="0" w:space="0" w:color="auto"/>
        <w:left w:val="none" w:sz="0" w:space="0" w:color="auto"/>
        <w:bottom w:val="none" w:sz="0" w:space="0" w:color="auto"/>
        <w:right w:val="none" w:sz="0" w:space="0" w:color="auto"/>
      </w:divBdr>
    </w:div>
    <w:div w:id="1637176741">
      <w:bodyDiv w:val="1"/>
      <w:marLeft w:val="0"/>
      <w:marRight w:val="0"/>
      <w:marTop w:val="0"/>
      <w:marBottom w:val="0"/>
      <w:divBdr>
        <w:top w:val="none" w:sz="0" w:space="0" w:color="auto"/>
        <w:left w:val="none" w:sz="0" w:space="0" w:color="auto"/>
        <w:bottom w:val="none" w:sz="0" w:space="0" w:color="auto"/>
        <w:right w:val="none" w:sz="0" w:space="0" w:color="auto"/>
      </w:divBdr>
      <w:divsChild>
        <w:div w:id="990139989">
          <w:marLeft w:val="0"/>
          <w:marRight w:val="0"/>
          <w:marTop w:val="300"/>
          <w:marBottom w:val="300"/>
          <w:divBdr>
            <w:top w:val="none" w:sz="0" w:space="0" w:color="auto"/>
            <w:left w:val="none" w:sz="0" w:space="0" w:color="auto"/>
            <w:bottom w:val="none" w:sz="0" w:space="0" w:color="auto"/>
            <w:right w:val="none" w:sz="0" w:space="0" w:color="auto"/>
          </w:divBdr>
        </w:div>
      </w:divsChild>
    </w:div>
    <w:div w:id="1827437316">
      <w:bodyDiv w:val="1"/>
      <w:marLeft w:val="0"/>
      <w:marRight w:val="0"/>
      <w:marTop w:val="0"/>
      <w:marBottom w:val="0"/>
      <w:divBdr>
        <w:top w:val="none" w:sz="0" w:space="0" w:color="auto"/>
        <w:left w:val="none" w:sz="0" w:space="0" w:color="auto"/>
        <w:bottom w:val="none" w:sz="0" w:space="0" w:color="auto"/>
        <w:right w:val="none" w:sz="0" w:space="0" w:color="auto"/>
      </w:divBdr>
    </w:div>
    <w:div w:id="1919510028">
      <w:bodyDiv w:val="1"/>
      <w:marLeft w:val="0"/>
      <w:marRight w:val="0"/>
      <w:marTop w:val="0"/>
      <w:marBottom w:val="0"/>
      <w:divBdr>
        <w:top w:val="none" w:sz="0" w:space="0" w:color="auto"/>
        <w:left w:val="none" w:sz="0" w:space="0" w:color="auto"/>
        <w:bottom w:val="none" w:sz="0" w:space="0" w:color="auto"/>
        <w:right w:val="none" w:sz="0" w:space="0" w:color="auto"/>
      </w:divBdr>
      <w:divsChild>
        <w:div w:id="39813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mccoltd.com/english/museum/touchscreens/around/Factory.asp" TargetMode="External"/><Relationship Id="rId18" Type="http://schemas.openxmlformats.org/officeDocument/2006/relationships/hyperlink" Target="https://www.dmccoltd.com/english/museum/touchscreens/around/Whiteboard.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elson-miller.com/infrared-touchscreen-work/" TargetMode="External"/><Relationship Id="rId7" Type="http://schemas.openxmlformats.org/officeDocument/2006/relationships/hyperlink" Target="https://www.makeuseof.com/tag/insane-tablet-and-phone-touchscreen-repair-tips-you-should-avoid/" TargetMode="External"/><Relationship Id="rId12" Type="http://schemas.openxmlformats.org/officeDocument/2006/relationships/hyperlink" Target="https://www.dmccoltd.com/english/museum/touchscreens/around/atm.asp" TargetMode="External"/><Relationship Id="rId17" Type="http://schemas.openxmlformats.org/officeDocument/2006/relationships/hyperlink" Target="https://www.dmccoltd.com/english/museum/touchscreens/around/POS.asp" TargetMode="External"/><Relationship Id="rId25" Type="http://schemas.openxmlformats.org/officeDocument/2006/relationships/hyperlink" Target="https://www.dmccoltd.com/english/museum/touchscreens/technologies/Resistive.asp" TargetMode="External"/><Relationship Id="rId2" Type="http://schemas.openxmlformats.org/officeDocument/2006/relationships/styles" Target="styles.xml"/><Relationship Id="rId16" Type="http://schemas.openxmlformats.org/officeDocument/2006/relationships/hyperlink" Target="https://www.dmccoltd.com/english/museum/touchscreens/around/Kiosk.asp" TargetMode="External"/><Relationship Id="rId20" Type="http://schemas.openxmlformats.org/officeDocument/2006/relationships/hyperlink" Target="https://www.dmccoltd.com/english/museum/touchscreens/around/office.asp" TargetMode="External"/><Relationship Id="rId1" Type="http://schemas.openxmlformats.org/officeDocument/2006/relationships/numbering" Target="numbering.xml"/><Relationship Id="rId6" Type="http://schemas.openxmlformats.org/officeDocument/2006/relationships/hyperlink" Target="https://www.makeuseof.com/tag/apple-pencil-vs-surface-pen-stylus/" TargetMode="External"/><Relationship Id="rId11" Type="http://schemas.openxmlformats.org/officeDocument/2006/relationships/image" Target="media/image3.png"/><Relationship Id="rId24" Type="http://schemas.openxmlformats.org/officeDocument/2006/relationships/hyperlink" Target="https://www.dmccoltd.com/english/museum/touchscreens/technologies/Capacitive.asp" TargetMode="External"/><Relationship Id="rId5" Type="http://schemas.openxmlformats.org/officeDocument/2006/relationships/image" Target="media/image1.png"/><Relationship Id="rId15" Type="http://schemas.openxmlformats.org/officeDocument/2006/relationships/hyperlink" Target="https://www.dmccoltd.com/english/museum/touchscreens/around/Medical.asp" TargetMode="External"/><Relationship Id="rId23" Type="http://schemas.openxmlformats.org/officeDocument/2006/relationships/hyperlink" Target="https://www.dmccoltd.com/english/museum/touchscreens/technologies/OpticalImaging.asp" TargetMode="External"/><Relationship Id="rId10" Type="http://schemas.openxmlformats.org/officeDocument/2006/relationships/hyperlink" Target="https://www.makeuseof.com/tag/guide-replacing-damaged-mobile-phone-display/" TargetMode="External"/><Relationship Id="rId19" Type="http://schemas.openxmlformats.org/officeDocument/2006/relationships/hyperlink" Target="https://www.dmccoltd.com/english/museum/touchscreens/around/Large-size.asp" TargetMode="External"/><Relationship Id="rId4" Type="http://schemas.openxmlformats.org/officeDocument/2006/relationships/webSettings" Target="webSettings.xml"/><Relationship Id="rId9" Type="http://schemas.openxmlformats.org/officeDocument/2006/relationships/hyperlink" Target="https://www.makeuseof.com/tag/disable-touchscreen-input-android-iphone/" TargetMode="External"/><Relationship Id="rId14" Type="http://schemas.openxmlformats.org/officeDocument/2006/relationships/hyperlink" Target="https://www.dmccoltd.com/english/museum/touchscreens/around/Ticketing.asp" TargetMode="External"/><Relationship Id="rId22" Type="http://schemas.openxmlformats.org/officeDocument/2006/relationships/hyperlink" Target="https://www.dmccoltd.com/english/museum/touchscreens/technologies/BasicInfrared.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2019-02-13T07:32:00Z</dcterms:created>
  <dcterms:modified xsi:type="dcterms:W3CDTF">2019-02-13T08:27:00Z</dcterms:modified>
</cp:coreProperties>
</file>