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B3" w:rsidRPr="008A65B3" w:rsidRDefault="008A65B3" w:rsidP="00A91DE7">
      <w:pPr>
        <w:jc w:val="center"/>
        <w:rPr>
          <w:rFonts w:ascii="Arenski" w:hAnsi="Arenski"/>
          <w:b/>
          <w:sz w:val="32"/>
          <w:szCs w:val="32"/>
          <w:u w:val="single"/>
        </w:rPr>
      </w:pPr>
      <w:r w:rsidRPr="008A65B3">
        <w:rPr>
          <w:rFonts w:ascii="Arenski" w:hAnsi="Arenski"/>
          <w:b/>
          <w:sz w:val="32"/>
          <w:szCs w:val="32"/>
          <w:u w:val="single"/>
        </w:rPr>
        <w:t>The City School</w:t>
      </w:r>
    </w:p>
    <w:p w:rsidR="00306CD2" w:rsidRDefault="00306CD2" w:rsidP="00A91DE7">
      <w:pPr>
        <w:jc w:val="center"/>
        <w:rPr>
          <w:b/>
          <w:u w:val="single"/>
        </w:rPr>
      </w:pPr>
      <w:proofErr w:type="spellStart"/>
      <w:r w:rsidRPr="00A91DE7">
        <w:rPr>
          <w:b/>
          <w:u w:val="single"/>
        </w:rPr>
        <w:t>Comprhensive</w:t>
      </w:r>
      <w:proofErr w:type="spellEnd"/>
      <w:r w:rsidRPr="00A91DE7">
        <w:rPr>
          <w:b/>
          <w:u w:val="single"/>
        </w:rPr>
        <w:t xml:space="preserve"> test </w:t>
      </w:r>
      <w:proofErr w:type="spellStart"/>
      <w:r w:rsidRPr="00A91DE7">
        <w:rPr>
          <w:b/>
          <w:u w:val="single"/>
        </w:rPr>
        <w:t>Islamiyat</w:t>
      </w:r>
      <w:proofErr w:type="spellEnd"/>
      <w:r w:rsidRPr="00A91DE7">
        <w:rPr>
          <w:b/>
          <w:u w:val="single"/>
        </w:rPr>
        <w:t xml:space="preserve"> 2018</w:t>
      </w:r>
    </w:p>
    <w:p w:rsidR="008A65B3" w:rsidRPr="00A91DE7" w:rsidRDefault="008A65B3" w:rsidP="00A91DE7">
      <w:pPr>
        <w:jc w:val="center"/>
        <w:rPr>
          <w:b/>
          <w:u w:val="single"/>
        </w:rPr>
      </w:pPr>
      <w:r>
        <w:rPr>
          <w:b/>
          <w:u w:val="single"/>
        </w:rPr>
        <w:t xml:space="preserve">Class – 9 </w:t>
      </w:r>
    </w:p>
    <w:p w:rsidR="00383E69" w:rsidRDefault="00383E69">
      <w:r>
        <w:t>You must answer Question 1, Question 2, and two other questions.</w:t>
      </w:r>
    </w:p>
    <w:p w:rsidR="00383E69" w:rsidRDefault="00383E69">
      <w:r>
        <w:t xml:space="preserve"> 1 Choose any two of the following </w:t>
      </w:r>
      <w:proofErr w:type="spellStart"/>
      <w:r>
        <w:t>Hadiths</w:t>
      </w:r>
      <w:proofErr w:type="spellEnd"/>
      <w:r>
        <w:t>, and:</w:t>
      </w:r>
    </w:p>
    <w:p w:rsidR="00383E69" w:rsidRDefault="00383E69">
      <w:r>
        <w:t xml:space="preserve"> (a) </w:t>
      </w:r>
      <w:proofErr w:type="gramStart"/>
      <w:r>
        <w:t>describe</w:t>
      </w:r>
      <w:proofErr w:type="gramEnd"/>
      <w:r>
        <w:t xml:space="preserve"> their teaching about what Muslims believe; [4] </w:t>
      </w:r>
    </w:p>
    <w:p w:rsidR="00587A5C" w:rsidRDefault="00383E69">
      <w:r>
        <w:t xml:space="preserve">(b) </w:t>
      </w:r>
      <w:proofErr w:type="gramStart"/>
      <w:r>
        <w:t>explain</w:t>
      </w:r>
      <w:proofErr w:type="gramEnd"/>
      <w:r>
        <w:t xml:space="preserve"> how Muslims can put these teachings into action. [4]</w:t>
      </w:r>
    </w:p>
    <w:p w:rsidR="00BB2AE3" w:rsidRDefault="00BB2AE3">
      <w:r>
        <w:t>(</w:t>
      </w:r>
      <w:proofErr w:type="spellStart"/>
      <w:proofErr w:type="gramStart"/>
      <w:r>
        <w:t>i</w:t>
      </w:r>
      <w:proofErr w:type="spellEnd"/>
      <w:proofErr w:type="gramEnd"/>
      <w:r>
        <w:t>)The believers are like a single man; if his eye is affected he is affected, and if his head is affected he is all affected.</w:t>
      </w:r>
    </w:p>
    <w:p w:rsidR="00BB2AE3" w:rsidRDefault="00BB2AE3">
      <w:r>
        <w:t xml:space="preserve"> (ii) The world is the believer’s prison and the unbeliever’s paradise.</w:t>
      </w:r>
    </w:p>
    <w:p w:rsidR="00BB2AE3" w:rsidRDefault="00BB2AE3">
      <w:r>
        <w:t xml:space="preserve"> (iii) One who manages the affairs of the widow and the poor man is like the one who exerts himself in the way of Allah, or the one who stands for prayer in the night or fasts in the day.</w:t>
      </w:r>
    </w:p>
    <w:p w:rsidR="00BB2AE3" w:rsidRDefault="00BB2AE3">
      <w:r>
        <w:t xml:space="preserve"> (iv) Every person’s every joint must perform a charity every day the sun comes up: to act justly between two people is a charity; to help a man with his mount, lifting him onto it or hoisting up his belongings onto it is a charity; a good word is a charity; every step you take to prayers is a charity; and removing a harmful thing from the road is a cha</w:t>
      </w:r>
      <w:r w:rsidR="00B3445B">
        <w:t xml:space="preserve">rity. </w:t>
      </w:r>
    </w:p>
    <w:p w:rsidR="00B3445B" w:rsidRDefault="00B3445B">
      <w:r>
        <w:t xml:space="preserve">2 (a) Giving references from the set </w:t>
      </w:r>
      <w:proofErr w:type="spellStart"/>
      <w:r>
        <w:t>Hadiths</w:t>
      </w:r>
      <w:proofErr w:type="spellEnd"/>
      <w:r>
        <w:t xml:space="preserve"> you have studied, outline the Prophet’s teachings about care in the community. [10]</w:t>
      </w:r>
    </w:p>
    <w:p w:rsidR="00B3445B" w:rsidRDefault="00B3445B">
      <w:r>
        <w:t xml:space="preserve"> (b) How can the teachings of the Prophet concerning care in the community be applied today? [4]</w:t>
      </w:r>
    </w:p>
    <w:p w:rsidR="008215CA" w:rsidRDefault="00527B36">
      <w:r>
        <w:t xml:space="preserve">3 (a) Outline the charges </w:t>
      </w:r>
      <w:proofErr w:type="spellStart"/>
      <w:r>
        <w:t>levelled</w:t>
      </w:r>
      <w:proofErr w:type="spellEnd"/>
      <w:r>
        <w:t xml:space="preserve"> against ‘</w:t>
      </w:r>
      <w:proofErr w:type="spellStart"/>
      <w:r>
        <w:t>Uthman</w:t>
      </w:r>
      <w:proofErr w:type="spellEnd"/>
      <w:r>
        <w:t xml:space="preserve"> by his opponents, and describe the main events of the revolt against him. [10] </w:t>
      </w:r>
    </w:p>
    <w:p w:rsidR="001C3480" w:rsidRDefault="00527B36">
      <w:r>
        <w:t>(b) What do you think was the most harmful outcome of ‘Uthman’s assassination? [4]</w:t>
      </w:r>
    </w:p>
    <w:p w:rsidR="00B3445B" w:rsidRDefault="00B3445B">
      <w:r>
        <w:t>4 (a) Associating partners (shirk) is opposed to believing in the oneness of God (</w:t>
      </w:r>
      <w:proofErr w:type="spellStart"/>
      <w:r>
        <w:t>tawhid</w:t>
      </w:r>
      <w:proofErr w:type="spellEnd"/>
      <w:r>
        <w:t>) and can be divided into three main categories. Write about each category. [10]</w:t>
      </w:r>
    </w:p>
    <w:p w:rsidR="00B3445B" w:rsidRDefault="00B3445B">
      <w:r>
        <w:t xml:space="preserve"> (b) Does belief in angels make a Muslim’s faith stronger? Give reasons for your answer. [4] </w:t>
      </w:r>
    </w:p>
    <w:p w:rsidR="00306CD2" w:rsidRDefault="00CC370F">
      <w:r>
        <w:t xml:space="preserve">5 (a) Describe the meaning of the term jihad and say how Muslims can </w:t>
      </w:r>
      <w:proofErr w:type="spellStart"/>
      <w:r>
        <w:t>practise</w:t>
      </w:r>
      <w:proofErr w:type="spellEnd"/>
      <w:r>
        <w:t xml:space="preserve"> jihad in their everyday lives. [10]</w:t>
      </w:r>
    </w:p>
    <w:p w:rsidR="00CC370F" w:rsidRDefault="00CC370F">
      <w:r>
        <w:t xml:space="preserve"> (b) Why do you think jihad of the self (jihad </w:t>
      </w:r>
      <w:proofErr w:type="spellStart"/>
      <w:r>
        <w:t>bil-nafs</w:t>
      </w:r>
      <w:proofErr w:type="spellEnd"/>
      <w:r>
        <w:t xml:space="preserve">) is greater than armed jihad (jihad </w:t>
      </w:r>
      <w:proofErr w:type="spellStart"/>
      <w:r>
        <w:t>bis-</w:t>
      </w:r>
      <w:proofErr w:type="gramStart"/>
      <w:r>
        <w:t>saif</w:t>
      </w:r>
      <w:proofErr w:type="spellEnd"/>
      <w:r>
        <w:t xml:space="preserve"> )</w:t>
      </w:r>
      <w:proofErr w:type="gramEnd"/>
      <w:r>
        <w:t>? [4]</w:t>
      </w:r>
    </w:p>
    <w:sectPr w:rsidR="00CC370F" w:rsidSect="009A24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ensk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83E69"/>
    <w:rsid w:val="00010FC2"/>
    <w:rsid w:val="001C3480"/>
    <w:rsid w:val="00306CD2"/>
    <w:rsid w:val="00383E69"/>
    <w:rsid w:val="00527B36"/>
    <w:rsid w:val="005C746C"/>
    <w:rsid w:val="008215CA"/>
    <w:rsid w:val="008A65B3"/>
    <w:rsid w:val="009A241F"/>
    <w:rsid w:val="00A91DE7"/>
    <w:rsid w:val="00B3445B"/>
    <w:rsid w:val="00BB2AE3"/>
    <w:rsid w:val="00C042CA"/>
    <w:rsid w:val="00CC37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ICT 1</cp:lastModifiedBy>
  <cp:revision>9</cp:revision>
  <dcterms:created xsi:type="dcterms:W3CDTF">2018-03-13T02:56:00Z</dcterms:created>
  <dcterms:modified xsi:type="dcterms:W3CDTF">2018-04-28T04:54:00Z</dcterms:modified>
</cp:coreProperties>
</file>