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C" w:rsidRDefault="0062552C" w:rsidP="0062552C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971550" cy="1181100"/>
            <wp:effectExtent l="19050" t="0" r="0" b="0"/>
            <wp:wrapNone/>
            <wp:docPr id="3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EA4">
        <w:rPr>
          <w:rFonts w:ascii="Arenski" w:hAnsi="Arenski"/>
          <w:b/>
          <w:sz w:val="56"/>
          <w:szCs w:val="28"/>
        </w:rPr>
        <w:t>The City School</w:t>
      </w:r>
      <w:r w:rsidRPr="00541EA4">
        <w:rPr>
          <w:rFonts w:ascii="Arenski" w:hAnsi="Arenski"/>
          <w:b/>
          <w:sz w:val="56"/>
          <w:szCs w:val="28"/>
        </w:rPr>
        <w:br/>
      </w:r>
      <w:r>
        <w:rPr>
          <w:b/>
          <w:sz w:val="28"/>
          <w:szCs w:val="28"/>
        </w:rPr>
        <w:t>North Nazimabad Boys Campus</w:t>
      </w:r>
      <w:r>
        <w:rPr>
          <w:b/>
          <w:sz w:val="28"/>
          <w:szCs w:val="28"/>
        </w:rPr>
        <w:br/>
        <w:t>MYE Syllabus Session 2016-17</w:t>
      </w:r>
    </w:p>
    <w:p w:rsidR="0062552C" w:rsidRPr="00541EA4" w:rsidRDefault="0062552C" w:rsidP="00625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16-11-2016</w:t>
      </w:r>
      <w:r>
        <w:rPr>
          <w:b/>
          <w:sz w:val="28"/>
          <w:szCs w:val="28"/>
        </w:rPr>
        <w:br/>
        <w:t>Subject: Chemistry</w:t>
      </w:r>
      <w:r>
        <w:rPr>
          <w:b/>
          <w:sz w:val="28"/>
          <w:szCs w:val="28"/>
        </w:rPr>
        <w:br/>
        <w:t>Class: 9</w:t>
      </w:r>
      <w:r>
        <w:rPr>
          <w:b/>
          <w:sz w:val="28"/>
          <w:szCs w:val="28"/>
        </w:rPr>
        <w:br/>
        <w:t xml:space="preserve">Teacher: </w:t>
      </w:r>
      <w:proofErr w:type="spellStart"/>
      <w:r>
        <w:rPr>
          <w:b/>
          <w:sz w:val="28"/>
          <w:szCs w:val="28"/>
        </w:rPr>
        <w:t>Zubaida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Aslam</w:t>
      </w:r>
      <w:proofErr w:type="spellEnd"/>
    </w:p>
    <w:p w:rsidR="0062552C" w:rsidRDefault="0062552C">
      <w:pPr>
        <w:rPr>
          <w:b/>
          <w:sz w:val="28"/>
          <w:szCs w:val="28"/>
        </w:rPr>
      </w:pPr>
    </w:p>
    <w:p w:rsidR="0062552C" w:rsidRDefault="003B6976" w:rsidP="0062552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2552C">
        <w:rPr>
          <w:b/>
          <w:sz w:val="28"/>
          <w:szCs w:val="28"/>
        </w:rPr>
        <w:t>The particulate nature of matter</w:t>
      </w:r>
    </w:p>
    <w:p w:rsidR="003B6976" w:rsidRPr="0062552C" w:rsidRDefault="003B6976" w:rsidP="0062552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2552C">
        <w:rPr>
          <w:b/>
          <w:sz w:val="28"/>
          <w:szCs w:val="28"/>
        </w:rPr>
        <w:t xml:space="preserve">Experimental Chemistry and separation techniques </w:t>
      </w:r>
    </w:p>
    <w:p w:rsidR="0062552C" w:rsidRPr="0062552C" w:rsidRDefault="003B6976" w:rsidP="0062552C">
      <w:pPr>
        <w:pStyle w:val="ListParagraph"/>
        <w:numPr>
          <w:ilvl w:val="0"/>
          <w:numId w:val="2"/>
        </w:numPr>
      </w:pPr>
      <w:r w:rsidRPr="0062552C">
        <w:rPr>
          <w:b/>
          <w:sz w:val="28"/>
          <w:szCs w:val="28"/>
        </w:rPr>
        <w:t>Elements, Compounds and Mixtures</w:t>
      </w:r>
    </w:p>
    <w:p w:rsidR="003B6976" w:rsidRDefault="003B6976" w:rsidP="0062552C">
      <w:pPr>
        <w:pStyle w:val="ListParagraph"/>
        <w:numPr>
          <w:ilvl w:val="0"/>
          <w:numId w:val="2"/>
        </w:numPr>
      </w:pPr>
      <w:r w:rsidRPr="0062552C">
        <w:rPr>
          <w:b/>
          <w:sz w:val="28"/>
          <w:szCs w:val="28"/>
        </w:rPr>
        <w:t>The Periodic Table</w:t>
      </w:r>
    </w:p>
    <w:sectPr w:rsidR="003B6976" w:rsidSect="00CB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735"/>
    <w:multiLevelType w:val="hybridMultilevel"/>
    <w:tmpl w:val="87B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A56B2"/>
    <w:multiLevelType w:val="hybridMultilevel"/>
    <w:tmpl w:val="889A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976"/>
    <w:rsid w:val="003B6976"/>
    <w:rsid w:val="0062552C"/>
    <w:rsid w:val="00CB7166"/>
    <w:rsid w:val="00DE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2016-12-01T04:36:00Z</dcterms:created>
  <dcterms:modified xsi:type="dcterms:W3CDTF">2016-12-01T04:36:00Z</dcterms:modified>
</cp:coreProperties>
</file>