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EF" w:rsidRDefault="00A87DEF" w:rsidP="00A87DEF">
      <w:pPr>
        <w:spacing w:after="0" w:line="240" w:lineRule="auto"/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A87DEF" w:rsidRDefault="00A87DEF" w:rsidP="00A87D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008F">
        <w:rPr>
          <w:rFonts w:cstheme="minorHAnsi"/>
          <w:b/>
          <w:sz w:val="28"/>
          <w:szCs w:val="28"/>
        </w:rPr>
        <w:t>Southern Region</w:t>
      </w:r>
    </w:p>
    <w:p w:rsidR="00A87DEF" w:rsidRDefault="00A87DEF" w:rsidP="00A87D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8D075D" w:rsidRDefault="008D075D" w:rsidP="00DB2A25">
      <w:pPr>
        <w:spacing w:after="0"/>
        <w:jc w:val="center"/>
        <w:rPr>
          <w:b/>
          <w:sz w:val="24"/>
          <w:u w:val="single"/>
        </w:rPr>
      </w:pPr>
      <w:r>
        <w:rPr>
          <w:b/>
          <w:sz w:val="32"/>
          <w:u w:val="single"/>
        </w:rPr>
        <w:t xml:space="preserve"> </w:t>
      </w:r>
      <w:r w:rsidRPr="008D075D">
        <w:rPr>
          <w:b/>
          <w:sz w:val="32"/>
          <w:u w:val="single"/>
        </w:rPr>
        <w:t>PRINCIPLE</w:t>
      </w:r>
      <w:r w:rsidR="00762C29">
        <w:rPr>
          <w:b/>
          <w:sz w:val="32"/>
          <w:u w:val="single"/>
        </w:rPr>
        <w:t>S</w:t>
      </w:r>
      <w:r w:rsidRPr="008D075D">
        <w:rPr>
          <w:b/>
          <w:sz w:val="32"/>
          <w:u w:val="single"/>
        </w:rPr>
        <w:t xml:space="preserve"> OF ACCOUNTS</w:t>
      </w:r>
    </w:p>
    <w:p w:rsidR="00762C29" w:rsidRDefault="00762C29" w:rsidP="00DB2A25">
      <w:pPr>
        <w:rPr>
          <w:b/>
          <w:sz w:val="24"/>
          <w:u w:val="single"/>
        </w:rPr>
      </w:pPr>
    </w:p>
    <w:p w:rsidR="00B0717B" w:rsidRDefault="00B0717B" w:rsidP="00DB2A25">
      <w:pPr>
        <w:rPr>
          <w:b/>
          <w:sz w:val="24"/>
          <w:u w:val="single"/>
        </w:rPr>
        <w:sectPr w:rsidR="00B0717B" w:rsidSect="00DB2A25">
          <w:pgSz w:w="11907" w:h="16839" w:code="9"/>
          <w:pgMar w:top="63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B2A25" w:rsidRPr="00094C4F" w:rsidRDefault="00DB2A25" w:rsidP="00DB2A25">
      <w:pPr>
        <w:rPr>
          <w:b/>
          <w:sz w:val="24"/>
          <w:u w:val="single"/>
        </w:rPr>
      </w:pPr>
      <w:r w:rsidRPr="00094C4F">
        <w:rPr>
          <w:b/>
          <w:sz w:val="24"/>
          <w:u w:val="single"/>
        </w:rPr>
        <w:t>Class 11</w:t>
      </w:r>
      <w:r w:rsidR="00762C29">
        <w:rPr>
          <w:b/>
          <w:sz w:val="24"/>
          <w:u w:val="single"/>
          <w:vertAlign w:val="superscript"/>
        </w:rPr>
        <w:t xml:space="preserve"> </w:t>
      </w:r>
      <w:r w:rsidR="00762C29">
        <w:rPr>
          <w:b/>
          <w:sz w:val="24"/>
          <w:u w:val="single"/>
        </w:rPr>
        <w:t xml:space="preserve"> </w:t>
      </w:r>
      <w:r w:rsidRPr="00094C4F">
        <w:rPr>
          <w:b/>
          <w:sz w:val="24"/>
          <w:u w:val="single"/>
        </w:rPr>
        <w:t>First Term</w:t>
      </w:r>
    </w:p>
    <w:p w:rsidR="00DB2A25" w:rsidRDefault="00DB2A25" w:rsidP="00DB2A25">
      <w:r>
        <w:t>Role of Accounting</w:t>
      </w:r>
    </w:p>
    <w:p w:rsidR="00DB2A25" w:rsidRDefault="00DB2A25" w:rsidP="00DB2A25">
      <w:r>
        <w:t>Double Entry System of Book Keeping</w:t>
      </w:r>
    </w:p>
    <w:p w:rsidR="00DB2A25" w:rsidRDefault="00DB2A25" w:rsidP="00DB2A25">
      <w:r>
        <w:t>Documentary Records</w:t>
      </w:r>
    </w:p>
    <w:p w:rsidR="00DB2A25" w:rsidRDefault="00DB2A25" w:rsidP="00DB2A25">
      <w:r>
        <w:t>Books of Prime Entries</w:t>
      </w:r>
    </w:p>
    <w:p w:rsidR="00DB2A25" w:rsidRDefault="00DB2A25" w:rsidP="00DB2A25">
      <w:r>
        <w:t>Ledger</w:t>
      </w:r>
    </w:p>
    <w:p w:rsidR="00DB2A25" w:rsidRDefault="00DB2A25" w:rsidP="00DB2A25">
      <w:r>
        <w:t>Adjustments to Ledger</w:t>
      </w:r>
    </w:p>
    <w:p w:rsidR="00DB2A25" w:rsidRDefault="00DB2A25" w:rsidP="00DB2A25">
      <w:r>
        <w:t>Capital &amp; Revenue Expenditure</w:t>
      </w:r>
    </w:p>
    <w:p w:rsidR="00DB2A25" w:rsidRDefault="00DB2A25" w:rsidP="00DB2A25">
      <w:r>
        <w:t>Accounting for Non-Current Assets</w:t>
      </w:r>
    </w:p>
    <w:p w:rsidR="00DB2A25" w:rsidRDefault="00DB2A25" w:rsidP="00DB2A25">
      <w:r>
        <w:t>Correction of Errors</w:t>
      </w:r>
    </w:p>
    <w:p w:rsidR="00DB2A25" w:rsidRDefault="00DB2A25" w:rsidP="00DB2A25">
      <w:r>
        <w:t>Control Accounts</w:t>
      </w:r>
    </w:p>
    <w:p w:rsidR="00DB2A25" w:rsidRDefault="00DB2A25" w:rsidP="00DB2A25">
      <w:r>
        <w:t>Financial Statement of Sole Traders</w:t>
      </w:r>
    </w:p>
    <w:p w:rsidR="00DB2A25" w:rsidRDefault="00DB2A25" w:rsidP="00DB2A25">
      <w:r>
        <w:t>Incomplete Records</w:t>
      </w:r>
    </w:p>
    <w:p w:rsidR="00DB2A25" w:rsidRDefault="00DB2A25" w:rsidP="00DB2A25">
      <w:r>
        <w:t>Payroll Accounting</w:t>
      </w:r>
    </w:p>
    <w:p w:rsidR="00DB2A25" w:rsidRDefault="00DB2A25" w:rsidP="00DB2A25">
      <w:r>
        <w:t>Ratio Analysis</w:t>
      </w:r>
    </w:p>
    <w:p w:rsidR="00DB2A25" w:rsidRDefault="00DB2A25" w:rsidP="00DB2A25">
      <w:r>
        <w:t>Bank Reconciliation Statement</w:t>
      </w:r>
    </w:p>
    <w:p w:rsidR="00DB2A25" w:rsidRDefault="00DB2A25" w:rsidP="00DB2A25">
      <w:r>
        <w:t>Accounting Principles</w:t>
      </w:r>
    </w:p>
    <w:p w:rsidR="00DB2A25" w:rsidRPr="009A1C11" w:rsidRDefault="00DB2A25" w:rsidP="00DB2A25">
      <w:pPr>
        <w:rPr>
          <w:b/>
          <w:sz w:val="32"/>
          <w:szCs w:val="32"/>
          <w:u w:val="single"/>
        </w:rPr>
      </w:pPr>
      <w:r w:rsidRPr="009A1C11">
        <w:rPr>
          <w:b/>
          <w:u w:val="single"/>
        </w:rPr>
        <w:t>From Class 9</w:t>
      </w:r>
    </w:p>
    <w:p w:rsidR="008D075D" w:rsidRDefault="008D075D" w:rsidP="008D075D">
      <w:r>
        <w:t>Role of Accounting</w:t>
      </w:r>
    </w:p>
    <w:p w:rsidR="008D075D" w:rsidRDefault="008D075D" w:rsidP="008D075D">
      <w:r>
        <w:t>Double Entry systems</w:t>
      </w:r>
    </w:p>
    <w:p w:rsidR="008D075D" w:rsidRDefault="008D075D" w:rsidP="008D075D">
      <w:r>
        <w:t>Ledgers</w:t>
      </w:r>
      <w:r>
        <w:tab/>
      </w:r>
      <w:r>
        <w:tab/>
      </w:r>
      <w:r>
        <w:tab/>
      </w:r>
    </w:p>
    <w:p w:rsidR="008D075D" w:rsidRDefault="008D075D" w:rsidP="008D075D">
      <w:r>
        <w:t>Trial balance</w:t>
      </w:r>
      <w:r>
        <w:tab/>
      </w:r>
      <w:r>
        <w:tab/>
      </w:r>
    </w:p>
    <w:p w:rsidR="008D075D" w:rsidRDefault="008D075D" w:rsidP="008D075D">
      <w:r>
        <w:t>Documentary Records</w:t>
      </w:r>
      <w:r>
        <w:tab/>
      </w:r>
    </w:p>
    <w:p w:rsidR="008D075D" w:rsidRDefault="008D075D" w:rsidP="008D075D">
      <w:r>
        <w:t>Books of Prime Entries</w:t>
      </w:r>
      <w:r>
        <w:tab/>
      </w:r>
    </w:p>
    <w:p w:rsidR="008D075D" w:rsidRDefault="008D075D" w:rsidP="008D075D">
      <w:r>
        <w:t xml:space="preserve">Cash Book </w:t>
      </w:r>
      <w:r>
        <w:tab/>
      </w:r>
      <w:r>
        <w:tab/>
      </w:r>
    </w:p>
    <w:p w:rsidR="00A10CC2" w:rsidRDefault="00A10CC2"/>
    <w:p w:rsidR="00DB2A25" w:rsidRPr="009A1C11" w:rsidRDefault="00DB2A25" w:rsidP="00DB2A25">
      <w:pPr>
        <w:rPr>
          <w:b/>
          <w:sz w:val="32"/>
          <w:szCs w:val="32"/>
          <w:u w:val="single"/>
        </w:rPr>
      </w:pPr>
      <w:r w:rsidRPr="009A1C11">
        <w:rPr>
          <w:b/>
          <w:u w:val="single"/>
        </w:rPr>
        <w:t xml:space="preserve">From Class </w:t>
      </w:r>
      <w:r>
        <w:rPr>
          <w:b/>
          <w:u w:val="single"/>
        </w:rPr>
        <w:t>10</w:t>
      </w:r>
    </w:p>
    <w:p w:rsidR="008D075D" w:rsidRDefault="008D075D" w:rsidP="008D075D">
      <w:r>
        <w:t>Accounting Concepts</w:t>
      </w:r>
    </w:p>
    <w:p w:rsidR="008D075D" w:rsidRDefault="008D075D" w:rsidP="008D075D">
      <w:r>
        <w:t>Accounting For Bad &amp; Doubtful Debts</w:t>
      </w:r>
    </w:p>
    <w:p w:rsidR="008D075D" w:rsidRDefault="008D075D" w:rsidP="008D075D">
      <w:r>
        <w:t>Capital and Revenue Expenditure and Receipts</w:t>
      </w:r>
    </w:p>
    <w:p w:rsidR="008D075D" w:rsidRDefault="008D075D" w:rsidP="008D075D">
      <w:r>
        <w:t>Accounting for Non Current Assets</w:t>
      </w:r>
    </w:p>
    <w:p w:rsidR="008D075D" w:rsidRDefault="008D075D" w:rsidP="008D075D">
      <w:r>
        <w:t>Accruals / Prepayments</w:t>
      </w:r>
    </w:p>
    <w:p w:rsidR="008D075D" w:rsidRDefault="008D075D" w:rsidP="008D075D">
      <w:r>
        <w:t>Final Accounts for Sole Trader with Adjustments</w:t>
      </w:r>
      <w:r>
        <w:tab/>
      </w:r>
    </w:p>
    <w:p w:rsidR="00762C29" w:rsidRDefault="00762C29">
      <w:pPr>
        <w:sectPr w:rsidR="00762C29" w:rsidSect="00762C29">
          <w:type w:val="continuous"/>
          <w:pgSz w:w="11907" w:h="16839" w:code="9"/>
          <w:pgMar w:top="630" w:right="1440" w:bottom="1440" w:left="1440" w:header="720" w:footer="720" w:gutter="0"/>
          <w:cols w:num="2" w:space="720"/>
          <w:docGrid w:linePitch="360"/>
        </w:sectPr>
      </w:pPr>
    </w:p>
    <w:p w:rsidR="008D075D" w:rsidRDefault="008D075D"/>
    <w:sectPr w:rsidR="008D075D" w:rsidSect="00762C29">
      <w:type w:val="continuous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75D"/>
    <w:rsid w:val="00057037"/>
    <w:rsid w:val="002468BE"/>
    <w:rsid w:val="002D16E0"/>
    <w:rsid w:val="00362609"/>
    <w:rsid w:val="003666A3"/>
    <w:rsid w:val="00682F55"/>
    <w:rsid w:val="00762C29"/>
    <w:rsid w:val="008D075D"/>
    <w:rsid w:val="008E3955"/>
    <w:rsid w:val="00A10CC2"/>
    <w:rsid w:val="00A514C7"/>
    <w:rsid w:val="00A87DEF"/>
    <w:rsid w:val="00A95B07"/>
    <w:rsid w:val="00B0717B"/>
    <w:rsid w:val="00D95066"/>
    <w:rsid w:val="00DB2A25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ACC57-C96F-4B6E-AB8D-897DD1C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Exam Cell</cp:lastModifiedBy>
  <cp:revision>5</cp:revision>
  <dcterms:created xsi:type="dcterms:W3CDTF">2016-11-10T04:45:00Z</dcterms:created>
  <dcterms:modified xsi:type="dcterms:W3CDTF">2016-11-16T06:43:00Z</dcterms:modified>
</cp:coreProperties>
</file>